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01AB1D" w14:textId="77777777" w:rsidR="00476EE8" w:rsidRDefault="00476EE8" w:rsidP="00476EE8">
      <w:pPr>
        <w:spacing w:after="0" w:line="276" w:lineRule="auto"/>
        <w:jc w:val="center"/>
        <w:rPr>
          <w:rFonts w:ascii="Times New Roman" w:hAnsi="Times New Roman" w:cs="Times New Roman"/>
          <w:b/>
          <w:bCs/>
          <w:sz w:val="24"/>
          <w:szCs w:val="24"/>
          <w:u w:val="single"/>
        </w:rPr>
      </w:pPr>
    </w:p>
    <w:p w14:paraId="13BBC5C3" w14:textId="77777777" w:rsidR="00476EE8" w:rsidRDefault="00476EE8" w:rsidP="00476EE8">
      <w:pPr>
        <w:spacing w:after="0" w:line="276" w:lineRule="auto"/>
        <w:jc w:val="center"/>
        <w:rPr>
          <w:rFonts w:ascii="Times New Roman" w:hAnsi="Times New Roman" w:cs="Times New Roman"/>
          <w:b/>
          <w:bCs/>
          <w:sz w:val="24"/>
          <w:szCs w:val="24"/>
          <w:u w:val="single"/>
        </w:rPr>
      </w:pPr>
    </w:p>
    <w:p w14:paraId="4B31E9FF" w14:textId="77777777" w:rsidR="00476EE8" w:rsidRDefault="00476EE8" w:rsidP="00476EE8">
      <w:pPr>
        <w:spacing w:after="0" w:line="276" w:lineRule="auto"/>
        <w:jc w:val="center"/>
        <w:rPr>
          <w:rFonts w:ascii="Times New Roman" w:hAnsi="Times New Roman" w:cs="Times New Roman"/>
          <w:b/>
          <w:bCs/>
          <w:sz w:val="24"/>
          <w:szCs w:val="24"/>
          <w:u w:val="single"/>
        </w:rPr>
      </w:pPr>
    </w:p>
    <w:p w14:paraId="4A832387" w14:textId="77777777" w:rsidR="00476EE8" w:rsidRDefault="00476EE8" w:rsidP="00476EE8">
      <w:pPr>
        <w:spacing w:after="0" w:line="276" w:lineRule="auto"/>
        <w:jc w:val="center"/>
        <w:rPr>
          <w:rFonts w:ascii="Times New Roman" w:hAnsi="Times New Roman" w:cs="Times New Roman"/>
          <w:b/>
          <w:bCs/>
          <w:sz w:val="24"/>
          <w:szCs w:val="24"/>
          <w:u w:val="single"/>
        </w:rPr>
      </w:pPr>
    </w:p>
    <w:p w14:paraId="4E6B699A" w14:textId="77777777" w:rsidR="00476EE8" w:rsidRDefault="00476EE8" w:rsidP="00476EE8">
      <w:pPr>
        <w:spacing w:after="0" w:line="276" w:lineRule="auto"/>
        <w:jc w:val="center"/>
        <w:rPr>
          <w:rFonts w:ascii="Times New Roman" w:hAnsi="Times New Roman" w:cs="Times New Roman"/>
          <w:b/>
          <w:bCs/>
          <w:sz w:val="24"/>
          <w:szCs w:val="24"/>
          <w:u w:val="single"/>
        </w:rPr>
      </w:pPr>
    </w:p>
    <w:p w14:paraId="007A4F21" w14:textId="77777777" w:rsidR="00476EE8" w:rsidRDefault="00476EE8" w:rsidP="00476EE8">
      <w:pPr>
        <w:spacing w:after="0" w:line="276" w:lineRule="auto"/>
        <w:jc w:val="center"/>
        <w:rPr>
          <w:rFonts w:ascii="Times New Roman" w:hAnsi="Times New Roman" w:cs="Times New Roman"/>
          <w:b/>
          <w:bCs/>
          <w:sz w:val="24"/>
          <w:szCs w:val="24"/>
          <w:u w:val="single"/>
        </w:rPr>
      </w:pPr>
    </w:p>
    <w:p w14:paraId="2C27217E" w14:textId="77777777" w:rsidR="00476EE8" w:rsidRDefault="00476EE8" w:rsidP="00476EE8">
      <w:pPr>
        <w:spacing w:after="0" w:line="276" w:lineRule="auto"/>
        <w:jc w:val="center"/>
        <w:rPr>
          <w:rFonts w:ascii="Times New Roman" w:hAnsi="Times New Roman" w:cs="Times New Roman"/>
          <w:b/>
          <w:bCs/>
          <w:sz w:val="24"/>
          <w:szCs w:val="24"/>
          <w:u w:val="single"/>
        </w:rPr>
      </w:pPr>
    </w:p>
    <w:p w14:paraId="554755F4" w14:textId="77777777" w:rsidR="00476EE8" w:rsidRDefault="00476EE8" w:rsidP="00476EE8">
      <w:pPr>
        <w:spacing w:after="0" w:line="276" w:lineRule="auto"/>
        <w:jc w:val="center"/>
        <w:rPr>
          <w:rFonts w:ascii="Times New Roman" w:hAnsi="Times New Roman" w:cs="Times New Roman"/>
          <w:b/>
          <w:bCs/>
          <w:sz w:val="24"/>
          <w:szCs w:val="24"/>
          <w:u w:val="single"/>
        </w:rPr>
      </w:pPr>
    </w:p>
    <w:p w14:paraId="5B2A0403" w14:textId="77777777" w:rsidR="00476EE8" w:rsidRDefault="00476EE8" w:rsidP="00476EE8">
      <w:pPr>
        <w:spacing w:after="0" w:line="276" w:lineRule="auto"/>
        <w:jc w:val="center"/>
        <w:rPr>
          <w:rFonts w:ascii="Times New Roman" w:hAnsi="Times New Roman" w:cs="Times New Roman"/>
          <w:b/>
          <w:bCs/>
          <w:sz w:val="24"/>
          <w:szCs w:val="24"/>
          <w:u w:val="single"/>
        </w:rPr>
      </w:pPr>
    </w:p>
    <w:p w14:paraId="7C6985B3" w14:textId="77777777" w:rsidR="00476EE8" w:rsidRDefault="00476EE8" w:rsidP="00476EE8">
      <w:pPr>
        <w:spacing w:after="0" w:line="276" w:lineRule="auto"/>
        <w:jc w:val="center"/>
        <w:rPr>
          <w:rFonts w:ascii="Times New Roman" w:hAnsi="Times New Roman" w:cs="Times New Roman"/>
          <w:b/>
          <w:bCs/>
          <w:sz w:val="24"/>
          <w:szCs w:val="24"/>
          <w:u w:val="single"/>
        </w:rPr>
      </w:pPr>
    </w:p>
    <w:p w14:paraId="328DC152" w14:textId="77777777" w:rsidR="00476EE8" w:rsidRDefault="00476EE8" w:rsidP="00476EE8">
      <w:pPr>
        <w:spacing w:after="0" w:line="276" w:lineRule="auto"/>
        <w:jc w:val="center"/>
        <w:rPr>
          <w:rFonts w:ascii="Times New Roman" w:hAnsi="Times New Roman" w:cs="Times New Roman"/>
          <w:b/>
          <w:bCs/>
          <w:sz w:val="24"/>
          <w:szCs w:val="24"/>
          <w:u w:val="single"/>
        </w:rPr>
      </w:pPr>
    </w:p>
    <w:p w14:paraId="04034C07" w14:textId="77777777" w:rsidR="00476EE8" w:rsidRDefault="00476EE8" w:rsidP="00476EE8">
      <w:pPr>
        <w:spacing w:after="0" w:line="276" w:lineRule="auto"/>
        <w:jc w:val="center"/>
        <w:rPr>
          <w:rFonts w:ascii="Times New Roman" w:hAnsi="Times New Roman" w:cs="Times New Roman"/>
          <w:b/>
          <w:bCs/>
          <w:sz w:val="24"/>
          <w:szCs w:val="24"/>
          <w:u w:val="single"/>
        </w:rPr>
      </w:pPr>
    </w:p>
    <w:p w14:paraId="45F6B52F" w14:textId="77777777" w:rsidR="00476EE8" w:rsidRDefault="00476EE8" w:rsidP="00476EE8">
      <w:pPr>
        <w:spacing w:after="0" w:line="276" w:lineRule="auto"/>
        <w:jc w:val="center"/>
        <w:rPr>
          <w:rFonts w:ascii="Times New Roman" w:hAnsi="Times New Roman" w:cs="Times New Roman"/>
          <w:b/>
          <w:bCs/>
          <w:sz w:val="24"/>
          <w:szCs w:val="24"/>
          <w:u w:val="single"/>
        </w:rPr>
      </w:pPr>
    </w:p>
    <w:p w14:paraId="04A64BFD" w14:textId="77777777" w:rsidR="00476EE8" w:rsidRDefault="00476EE8" w:rsidP="00476EE8">
      <w:pPr>
        <w:spacing w:after="0" w:line="276" w:lineRule="auto"/>
        <w:jc w:val="center"/>
        <w:rPr>
          <w:rFonts w:ascii="Times New Roman" w:hAnsi="Times New Roman" w:cs="Times New Roman"/>
          <w:b/>
          <w:bCs/>
          <w:sz w:val="24"/>
          <w:szCs w:val="24"/>
          <w:u w:val="single"/>
        </w:rPr>
      </w:pPr>
    </w:p>
    <w:p w14:paraId="62D8FB52" w14:textId="77777777" w:rsidR="00476EE8" w:rsidRDefault="00476EE8" w:rsidP="00476EE8">
      <w:pPr>
        <w:spacing w:after="0" w:line="276" w:lineRule="auto"/>
        <w:jc w:val="center"/>
        <w:rPr>
          <w:rFonts w:ascii="Times New Roman" w:hAnsi="Times New Roman" w:cs="Times New Roman"/>
          <w:b/>
          <w:bCs/>
          <w:sz w:val="24"/>
          <w:szCs w:val="24"/>
          <w:u w:val="single"/>
        </w:rPr>
      </w:pPr>
    </w:p>
    <w:p w14:paraId="1FC52742" w14:textId="77777777" w:rsidR="00476EE8" w:rsidRDefault="00476EE8" w:rsidP="00476EE8">
      <w:pPr>
        <w:spacing w:after="0" w:line="276" w:lineRule="auto"/>
        <w:rPr>
          <w:rFonts w:ascii="Times New Roman" w:hAnsi="Times New Roman" w:cs="Times New Roman"/>
          <w:b/>
          <w:bCs/>
          <w:sz w:val="24"/>
          <w:szCs w:val="24"/>
          <w:u w:val="single"/>
        </w:rPr>
      </w:pPr>
    </w:p>
    <w:p w14:paraId="680A6B29" w14:textId="77777777" w:rsidR="00476EE8" w:rsidRDefault="00476EE8" w:rsidP="00476EE8">
      <w:pPr>
        <w:spacing w:after="0" w:line="276" w:lineRule="auto"/>
        <w:rPr>
          <w:rFonts w:ascii="Times New Roman" w:hAnsi="Times New Roman" w:cs="Times New Roman"/>
          <w:b/>
          <w:bCs/>
          <w:sz w:val="24"/>
          <w:szCs w:val="24"/>
          <w:u w:val="single"/>
        </w:rPr>
      </w:pPr>
    </w:p>
    <w:p w14:paraId="7EE0E28D" w14:textId="77777777" w:rsidR="00476EE8" w:rsidRDefault="00476EE8" w:rsidP="00476EE8">
      <w:pPr>
        <w:spacing w:after="0" w:line="276" w:lineRule="auto"/>
        <w:rPr>
          <w:rFonts w:ascii="Times New Roman" w:hAnsi="Times New Roman" w:cs="Times New Roman"/>
          <w:b/>
          <w:bCs/>
          <w:sz w:val="24"/>
          <w:szCs w:val="24"/>
          <w:u w:val="single"/>
        </w:rPr>
      </w:pPr>
    </w:p>
    <w:p w14:paraId="4BC60B7B" w14:textId="77777777" w:rsidR="00476EE8" w:rsidRDefault="00476EE8" w:rsidP="00476EE8">
      <w:pPr>
        <w:spacing w:after="0" w:line="276" w:lineRule="auto"/>
        <w:rPr>
          <w:rFonts w:ascii="Times New Roman" w:hAnsi="Times New Roman" w:cs="Times New Roman"/>
          <w:b/>
          <w:bCs/>
          <w:sz w:val="24"/>
          <w:szCs w:val="24"/>
          <w:u w:val="single"/>
        </w:rPr>
      </w:pPr>
    </w:p>
    <w:p w14:paraId="04A347A8" w14:textId="77777777" w:rsidR="00476EE8" w:rsidRDefault="00476EE8" w:rsidP="00476EE8">
      <w:pPr>
        <w:spacing w:after="0" w:line="276" w:lineRule="auto"/>
        <w:rPr>
          <w:rFonts w:ascii="Times New Roman" w:hAnsi="Times New Roman" w:cs="Times New Roman"/>
          <w:b/>
          <w:bCs/>
          <w:sz w:val="24"/>
          <w:szCs w:val="24"/>
          <w:u w:val="single"/>
        </w:rPr>
      </w:pPr>
    </w:p>
    <w:p w14:paraId="085DD665" w14:textId="77777777" w:rsidR="00476EE8" w:rsidRDefault="00476EE8" w:rsidP="00476EE8">
      <w:pPr>
        <w:spacing w:after="0" w:line="276" w:lineRule="auto"/>
        <w:jc w:val="center"/>
        <w:rPr>
          <w:rFonts w:ascii="Times New Roman" w:hAnsi="Times New Roman" w:cs="Times New Roman"/>
          <w:b/>
          <w:bCs/>
          <w:sz w:val="24"/>
          <w:szCs w:val="24"/>
          <w:u w:val="single"/>
        </w:rPr>
      </w:pPr>
    </w:p>
    <w:p w14:paraId="1B67E739" w14:textId="77777777" w:rsidR="00476EE8" w:rsidRDefault="00476EE8" w:rsidP="00476EE8">
      <w:pPr>
        <w:spacing w:after="0" w:line="276" w:lineRule="auto"/>
        <w:jc w:val="center"/>
        <w:rPr>
          <w:rFonts w:ascii="Times New Roman" w:hAnsi="Times New Roman" w:cs="Times New Roman"/>
          <w:b/>
          <w:bCs/>
          <w:sz w:val="24"/>
          <w:szCs w:val="24"/>
          <w:u w:val="single"/>
        </w:rPr>
      </w:pPr>
    </w:p>
    <w:p w14:paraId="2E1E6ABA" w14:textId="77777777" w:rsidR="00476EE8" w:rsidRDefault="00476EE8" w:rsidP="00476EE8">
      <w:pPr>
        <w:spacing w:after="0" w:line="276" w:lineRule="auto"/>
        <w:jc w:val="center"/>
        <w:rPr>
          <w:rFonts w:ascii="Times New Roman" w:hAnsi="Times New Roman" w:cs="Times New Roman"/>
          <w:b/>
          <w:bCs/>
          <w:sz w:val="24"/>
          <w:szCs w:val="24"/>
          <w:u w:val="single"/>
        </w:rPr>
      </w:pPr>
    </w:p>
    <w:p w14:paraId="18731FB8" w14:textId="7A6E92C6" w:rsidR="001E597C" w:rsidRDefault="00794E9F" w:rsidP="00645D6E">
      <w:pPr>
        <w:shd w:val="clear" w:color="auto" w:fill="D9D9D9" w:themeFill="background1" w:themeFillShade="D9"/>
        <w:spacing w:after="0" w:line="276" w:lineRule="auto"/>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ESTATE AGENT</w:t>
      </w:r>
      <w:r w:rsidR="00870948">
        <w:rPr>
          <w:rFonts w:ascii="Times New Roman" w:hAnsi="Times New Roman" w:cs="Times New Roman"/>
          <w:b/>
          <w:bCs/>
          <w:sz w:val="24"/>
          <w:szCs w:val="24"/>
          <w:u w:val="single"/>
        </w:rPr>
        <w:t>-</w:t>
      </w:r>
      <w:r>
        <w:rPr>
          <w:rFonts w:ascii="Times New Roman" w:hAnsi="Times New Roman" w:cs="Times New Roman"/>
          <w:b/>
          <w:bCs/>
          <w:sz w:val="24"/>
          <w:szCs w:val="24"/>
          <w:u w:val="single"/>
        </w:rPr>
        <w:t>CUM</w:t>
      </w:r>
      <w:r w:rsidR="00870948">
        <w:rPr>
          <w:rFonts w:ascii="Times New Roman" w:hAnsi="Times New Roman" w:cs="Times New Roman"/>
          <w:b/>
          <w:bCs/>
          <w:sz w:val="24"/>
          <w:szCs w:val="24"/>
          <w:u w:val="single"/>
        </w:rPr>
        <w:t>-</w:t>
      </w:r>
      <w:r w:rsidRPr="00794E9F">
        <w:rPr>
          <w:rFonts w:ascii="Times New Roman" w:hAnsi="Times New Roman" w:cs="Times New Roman"/>
          <w:b/>
          <w:bCs/>
          <w:sz w:val="24"/>
          <w:szCs w:val="24"/>
          <w:u w:val="single"/>
        </w:rPr>
        <w:t>BROKERAGE AGREEMENT</w:t>
      </w:r>
    </w:p>
    <w:p w14:paraId="63997A32" w14:textId="03D17FC5" w:rsidR="006269BA" w:rsidRPr="00645D6E" w:rsidRDefault="00794E9F" w:rsidP="00645D6E">
      <w:pPr>
        <w:shd w:val="clear" w:color="auto" w:fill="D9D9D9" w:themeFill="background1" w:themeFillShade="D9"/>
        <w:spacing w:line="276" w:lineRule="auto"/>
        <w:jc w:val="center"/>
        <w:rPr>
          <w:rFonts w:ascii="Times New Roman" w:hAnsi="Times New Roman" w:cs="Times New Roman"/>
          <w:sz w:val="24"/>
          <w:szCs w:val="24"/>
          <w:u w:val="single"/>
        </w:rPr>
      </w:pPr>
      <w:r w:rsidRPr="00794E9F">
        <w:rPr>
          <w:rFonts w:ascii="Times New Roman" w:hAnsi="Times New Roman" w:cs="Times New Roman"/>
          <w:sz w:val="24"/>
          <w:szCs w:val="24"/>
          <w:u w:val="single"/>
        </w:rPr>
        <w:t>(For Sale or Purchase of Property)</w:t>
      </w:r>
    </w:p>
    <w:p w14:paraId="3F5BD06D" w14:textId="77777777" w:rsidR="00476EE8" w:rsidRDefault="00476EE8" w:rsidP="00C754AC">
      <w:pPr>
        <w:spacing w:after="0" w:line="276" w:lineRule="auto"/>
        <w:jc w:val="both"/>
        <w:rPr>
          <w:rFonts w:ascii="Times New Roman" w:hAnsi="Times New Roman" w:cs="Times New Roman"/>
          <w:sz w:val="24"/>
          <w:szCs w:val="24"/>
        </w:rPr>
      </w:pPr>
    </w:p>
    <w:p w14:paraId="19975F2F" w14:textId="45E0DE04" w:rsidR="00AC16DF" w:rsidRDefault="00794E9F" w:rsidP="00C754AC">
      <w:pPr>
        <w:spacing w:after="0" w:line="276" w:lineRule="auto"/>
        <w:jc w:val="both"/>
        <w:rPr>
          <w:rFonts w:ascii="Times New Roman" w:hAnsi="Times New Roman" w:cs="Times New Roman"/>
          <w:sz w:val="24"/>
          <w:szCs w:val="24"/>
        </w:rPr>
      </w:pPr>
      <w:r w:rsidRPr="00794E9F">
        <w:rPr>
          <w:rFonts w:ascii="Times New Roman" w:hAnsi="Times New Roman" w:cs="Times New Roman"/>
          <w:sz w:val="24"/>
          <w:szCs w:val="24"/>
        </w:rPr>
        <w:t xml:space="preserve">This </w:t>
      </w:r>
      <w:r w:rsidRPr="00794E9F">
        <w:rPr>
          <w:rFonts w:ascii="Times New Roman" w:hAnsi="Times New Roman" w:cs="Times New Roman"/>
          <w:b/>
          <w:bCs/>
          <w:sz w:val="24"/>
          <w:szCs w:val="24"/>
        </w:rPr>
        <w:t>Estate Agent cum Brokerage Agreement</w:t>
      </w:r>
      <w:r w:rsidRPr="00794E9F">
        <w:rPr>
          <w:rFonts w:ascii="Times New Roman" w:hAnsi="Times New Roman" w:cs="Times New Roman"/>
          <w:sz w:val="24"/>
          <w:szCs w:val="24"/>
        </w:rPr>
        <w:t xml:space="preserve"> is made and executed on </w:t>
      </w:r>
      <w:r>
        <w:rPr>
          <w:rFonts w:ascii="Times New Roman" w:hAnsi="Times New Roman" w:cs="Times New Roman"/>
          <w:sz w:val="24"/>
          <w:szCs w:val="24"/>
        </w:rPr>
        <w:t>_______</w:t>
      </w:r>
      <w:r w:rsidR="00476EE8">
        <w:rPr>
          <w:rFonts w:ascii="Times New Roman" w:hAnsi="Times New Roman" w:cs="Times New Roman"/>
          <w:sz w:val="24"/>
          <w:szCs w:val="24"/>
        </w:rPr>
        <w:t>_____</w:t>
      </w:r>
      <w:r>
        <w:rPr>
          <w:rFonts w:ascii="Times New Roman" w:hAnsi="Times New Roman" w:cs="Times New Roman"/>
          <w:sz w:val="24"/>
          <w:szCs w:val="24"/>
        </w:rPr>
        <w:t>_________.</w:t>
      </w:r>
    </w:p>
    <w:p w14:paraId="7FE52E0A" w14:textId="77777777" w:rsidR="00476EE8" w:rsidRPr="00C754AC" w:rsidRDefault="00476EE8" w:rsidP="00C754AC">
      <w:pPr>
        <w:spacing w:after="0" w:line="276" w:lineRule="auto"/>
        <w:jc w:val="both"/>
        <w:rPr>
          <w:rFonts w:ascii="Times New Roman" w:hAnsi="Times New Roman" w:cs="Times New Roman"/>
          <w:sz w:val="24"/>
          <w:szCs w:val="24"/>
        </w:rPr>
      </w:pPr>
    </w:p>
    <w:p w14:paraId="02A0112C" w14:textId="29D66B05" w:rsidR="006269BA" w:rsidRPr="00AC16DF" w:rsidRDefault="00794E9F" w:rsidP="00C754AC">
      <w:pPr>
        <w:spacing w:after="0" w:line="360" w:lineRule="auto"/>
        <w:jc w:val="both"/>
        <w:rPr>
          <w:rFonts w:ascii="Times New Roman" w:hAnsi="Times New Roman" w:cs="Times New Roman"/>
          <w:sz w:val="24"/>
          <w:szCs w:val="24"/>
        </w:rPr>
      </w:pPr>
      <w:r w:rsidRPr="00794E9F">
        <w:rPr>
          <w:rFonts w:ascii="Times New Roman" w:hAnsi="Times New Roman" w:cs="Times New Roman"/>
          <w:b/>
          <w:bCs/>
          <w:sz w:val="24"/>
          <w:szCs w:val="24"/>
        </w:rPr>
        <w:t>Mr./Ms.</w:t>
      </w:r>
      <w:r w:rsidR="00AE262F" w:rsidRPr="00AE262F">
        <w:rPr>
          <w:rFonts w:ascii="Times New Roman" w:hAnsi="Times New Roman" w:cs="Times New Roman"/>
          <w:b/>
          <w:bCs/>
          <w:sz w:val="24"/>
          <w:szCs w:val="24"/>
        </w:rPr>
        <w:t xml:space="preserve"> </w:t>
      </w:r>
      <w:r>
        <w:rPr>
          <w:rFonts w:ascii="Times New Roman" w:hAnsi="Times New Roman" w:cs="Times New Roman"/>
          <w:b/>
          <w:bCs/>
          <w:sz w:val="24"/>
          <w:szCs w:val="24"/>
        </w:rPr>
        <w:t>_______________________________</w:t>
      </w:r>
      <w:r w:rsidR="00AE262F" w:rsidRPr="00AE262F">
        <w:rPr>
          <w:rFonts w:ascii="Times New Roman" w:hAnsi="Times New Roman" w:cs="Times New Roman"/>
          <w:b/>
          <w:bCs/>
          <w:sz w:val="24"/>
          <w:szCs w:val="24"/>
        </w:rPr>
        <w:t xml:space="preserve"> S/o </w:t>
      </w:r>
      <w:r>
        <w:rPr>
          <w:rFonts w:ascii="Times New Roman" w:hAnsi="Times New Roman" w:cs="Times New Roman"/>
          <w:b/>
          <w:bCs/>
          <w:sz w:val="24"/>
          <w:szCs w:val="24"/>
        </w:rPr>
        <w:t>________________________________</w:t>
      </w:r>
      <w:r w:rsidRPr="00AE262F">
        <w:rPr>
          <w:rFonts w:ascii="Times New Roman" w:hAnsi="Times New Roman" w:cs="Times New Roman"/>
          <w:b/>
          <w:bCs/>
          <w:sz w:val="24"/>
          <w:szCs w:val="24"/>
        </w:rPr>
        <w:t xml:space="preserve"> </w:t>
      </w:r>
      <w:r w:rsidR="00AE262F" w:rsidRPr="00AE262F">
        <w:rPr>
          <w:rFonts w:ascii="Times New Roman" w:hAnsi="Times New Roman" w:cs="Times New Roman"/>
          <w:b/>
          <w:bCs/>
          <w:sz w:val="24"/>
          <w:szCs w:val="24"/>
        </w:rPr>
        <w:t>,</w:t>
      </w:r>
      <w:r w:rsidR="00AE262F">
        <w:rPr>
          <w:rFonts w:ascii="Times New Roman" w:hAnsi="Times New Roman" w:cs="Times New Roman"/>
          <w:b/>
          <w:bCs/>
          <w:sz w:val="24"/>
          <w:szCs w:val="24"/>
        </w:rPr>
        <w:t xml:space="preserve"> </w:t>
      </w:r>
      <w:r w:rsidR="00383C20" w:rsidRPr="00636850">
        <w:rPr>
          <w:rFonts w:ascii="Times New Roman" w:hAnsi="Times New Roman" w:cs="Times New Roman"/>
          <w:b/>
          <w:bCs/>
          <w:sz w:val="24"/>
          <w:szCs w:val="24"/>
        </w:rPr>
        <w:t xml:space="preserve">R/o </w:t>
      </w:r>
      <w:r>
        <w:rPr>
          <w:rFonts w:ascii="Times New Roman" w:hAnsi="Times New Roman" w:cs="Times New Roman"/>
          <w:b/>
          <w:bCs/>
          <w:sz w:val="24"/>
          <w:szCs w:val="24"/>
        </w:rPr>
        <w:t>_______________________________________________________________________</w:t>
      </w:r>
      <w:r w:rsidRPr="00AE262F">
        <w:rPr>
          <w:rFonts w:ascii="Times New Roman" w:hAnsi="Times New Roman" w:cs="Times New Roman"/>
          <w:b/>
          <w:bCs/>
          <w:sz w:val="24"/>
          <w:szCs w:val="24"/>
        </w:rPr>
        <w:t xml:space="preserve">  </w:t>
      </w:r>
      <w:r w:rsidR="00383C20" w:rsidRPr="00636850">
        <w:rPr>
          <w:rFonts w:ascii="Times New Roman" w:hAnsi="Times New Roman" w:cs="Times New Roman"/>
          <w:b/>
          <w:bCs/>
          <w:sz w:val="24"/>
          <w:szCs w:val="24"/>
        </w:rPr>
        <w:t xml:space="preserve"> (Adhar No.- </w:t>
      </w:r>
      <w:r>
        <w:rPr>
          <w:rFonts w:ascii="Times New Roman" w:hAnsi="Times New Roman" w:cs="Times New Roman"/>
          <w:b/>
          <w:bCs/>
          <w:sz w:val="24"/>
          <w:szCs w:val="24"/>
        </w:rPr>
        <w:t>___________________________</w:t>
      </w:r>
      <w:r w:rsidR="00383C20" w:rsidRPr="00636850">
        <w:rPr>
          <w:rFonts w:ascii="Times New Roman" w:hAnsi="Times New Roman" w:cs="Times New Roman"/>
          <w:b/>
          <w:bCs/>
          <w:sz w:val="24"/>
          <w:szCs w:val="24"/>
        </w:rPr>
        <w:t xml:space="preserve">) </w:t>
      </w:r>
      <w:r w:rsidR="00383C20" w:rsidRPr="00636850">
        <w:rPr>
          <w:rFonts w:ascii="Times New Roman" w:hAnsi="Times New Roman" w:cs="Times New Roman"/>
          <w:sz w:val="24"/>
          <w:szCs w:val="24"/>
        </w:rPr>
        <w:t>(</w:t>
      </w:r>
      <w:r w:rsidRPr="00794E9F">
        <w:rPr>
          <w:rFonts w:ascii="Times New Roman" w:hAnsi="Times New Roman" w:cs="Times New Roman"/>
          <w:sz w:val="24"/>
          <w:szCs w:val="24"/>
        </w:rPr>
        <w:t xml:space="preserve">hereinafter referred to as the </w:t>
      </w:r>
      <w:r w:rsidRPr="00794E9F">
        <w:rPr>
          <w:rFonts w:ascii="Times New Roman" w:hAnsi="Times New Roman" w:cs="Times New Roman"/>
          <w:b/>
          <w:bCs/>
          <w:sz w:val="24"/>
          <w:szCs w:val="24"/>
        </w:rPr>
        <w:t>“Client”</w:t>
      </w:r>
      <w:r w:rsidRPr="00794E9F">
        <w:rPr>
          <w:rFonts w:ascii="Times New Roman" w:hAnsi="Times New Roman" w:cs="Times New Roman"/>
          <w:sz w:val="24"/>
          <w:szCs w:val="24"/>
        </w:rPr>
        <w:t>, which expression shall, unless repugnant to the context or meaning thereof, be deemed to include his/her heirs, legal representatives, successors, and permitted assigns</w:t>
      </w:r>
      <w:r w:rsidR="00383C20" w:rsidRPr="00636850">
        <w:rPr>
          <w:rFonts w:ascii="Times New Roman" w:hAnsi="Times New Roman" w:cs="Times New Roman"/>
          <w:sz w:val="24"/>
          <w:szCs w:val="24"/>
        </w:rPr>
        <w:t>.</w:t>
      </w:r>
      <w:r>
        <w:rPr>
          <w:rFonts w:ascii="Times New Roman" w:hAnsi="Times New Roman" w:cs="Times New Roman"/>
          <w:sz w:val="24"/>
          <w:szCs w:val="24"/>
        </w:rPr>
        <w:t xml:space="preserve">) </w:t>
      </w:r>
      <w:r w:rsidRPr="00794E9F">
        <w:rPr>
          <w:rFonts w:ascii="Times New Roman" w:hAnsi="Times New Roman" w:cs="Times New Roman"/>
          <w:sz w:val="24"/>
          <w:szCs w:val="24"/>
        </w:rPr>
        <w:t>OF THE FIRST PART</w:t>
      </w:r>
      <w:r>
        <w:rPr>
          <w:rFonts w:ascii="Times New Roman" w:hAnsi="Times New Roman" w:cs="Times New Roman"/>
          <w:sz w:val="24"/>
          <w:szCs w:val="24"/>
        </w:rPr>
        <w:t>.</w:t>
      </w:r>
    </w:p>
    <w:p w14:paraId="39BC55B2" w14:textId="76664A9E" w:rsidR="006269BA" w:rsidRPr="00636850" w:rsidRDefault="00016C3C" w:rsidP="00C754AC">
      <w:pPr>
        <w:spacing w:after="0" w:line="360" w:lineRule="auto"/>
        <w:jc w:val="center"/>
        <w:rPr>
          <w:rFonts w:ascii="Times New Roman" w:hAnsi="Times New Roman" w:cs="Times New Roman"/>
          <w:b/>
          <w:bCs/>
          <w:sz w:val="24"/>
          <w:szCs w:val="24"/>
        </w:rPr>
      </w:pPr>
      <w:r w:rsidRPr="00636850">
        <w:rPr>
          <w:rFonts w:ascii="Times New Roman" w:hAnsi="Times New Roman" w:cs="Times New Roman"/>
          <w:b/>
          <w:bCs/>
          <w:sz w:val="24"/>
          <w:szCs w:val="24"/>
        </w:rPr>
        <w:t>AND</w:t>
      </w:r>
    </w:p>
    <w:p w14:paraId="1C7B2D7F" w14:textId="5342AA1B" w:rsidR="00AC16DF" w:rsidRPr="00794E9F" w:rsidRDefault="00794E9F" w:rsidP="00C754AC">
      <w:pPr>
        <w:spacing w:after="0" w:line="360" w:lineRule="auto"/>
        <w:jc w:val="both"/>
        <w:rPr>
          <w:rFonts w:ascii="Times New Roman" w:hAnsi="Times New Roman" w:cs="Times New Roman"/>
          <w:sz w:val="24"/>
          <w:szCs w:val="24"/>
        </w:rPr>
      </w:pPr>
      <w:r w:rsidRPr="00794E9F">
        <w:rPr>
          <w:rFonts w:ascii="Times New Roman" w:hAnsi="Times New Roman" w:cs="Times New Roman"/>
          <w:b/>
          <w:bCs/>
          <w:sz w:val="24"/>
          <w:szCs w:val="24"/>
        </w:rPr>
        <w:t>Mr./Ms.</w:t>
      </w:r>
      <w:r w:rsidRPr="00AE262F">
        <w:rPr>
          <w:rFonts w:ascii="Times New Roman" w:hAnsi="Times New Roman" w:cs="Times New Roman"/>
          <w:b/>
          <w:bCs/>
          <w:sz w:val="24"/>
          <w:szCs w:val="24"/>
        </w:rPr>
        <w:t xml:space="preserve"> </w:t>
      </w:r>
      <w:r>
        <w:rPr>
          <w:rFonts w:ascii="Times New Roman" w:hAnsi="Times New Roman" w:cs="Times New Roman"/>
          <w:b/>
          <w:bCs/>
          <w:sz w:val="24"/>
          <w:szCs w:val="24"/>
        </w:rPr>
        <w:t>_______________________________</w:t>
      </w:r>
      <w:r w:rsidRPr="00AE262F">
        <w:rPr>
          <w:rFonts w:ascii="Times New Roman" w:hAnsi="Times New Roman" w:cs="Times New Roman"/>
          <w:b/>
          <w:bCs/>
          <w:sz w:val="24"/>
          <w:szCs w:val="24"/>
        </w:rPr>
        <w:t xml:space="preserve"> S/o </w:t>
      </w:r>
      <w:r>
        <w:rPr>
          <w:rFonts w:ascii="Times New Roman" w:hAnsi="Times New Roman" w:cs="Times New Roman"/>
          <w:b/>
          <w:bCs/>
          <w:sz w:val="24"/>
          <w:szCs w:val="24"/>
        </w:rPr>
        <w:t>________________________________</w:t>
      </w:r>
      <w:r w:rsidRPr="00AE262F">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Pr="00636850">
        <w:rPr>
          <w:rFonts w:ascii="Times New Roman" w:hAnsi="Times New Roman" w:cs="Times New Roman"/>
          <w:b/>
          <w:bCs/>
          <w:sz w:val="24"/>
          <w:szCs w:val="24"/>
        </w:rPr>
        <w:t xml:space="preserve">R/o </w:t>
      </w:r>
      <w:r>
        <w:rPr>
          <w:rFonts w:ascii="Times New Roman" w:hAnsi="Times New Roman" w:cs="Times New Roman"/>
          <w:b/>
          <w:bCs/>
          <w:sz w:val="24"/>
          <w:szCs w:val="24"/>
        </w:rPr>
        <w:t>_______________________________________________________________________</w:t>
      </w:r>
      <w:r w:rsidRPr="00AE262F">
        <w:rPr>
          <w:rFonts w:ascii="Times New Roman" w:hAnsi="Times New Roman" w:cs="Times New Roman"/>
          <w:b/>
          <w:bCs/>
          <w:sz w:val="24"/>
          <w:szCs w:val="24"/>
        </w:rPr>
        <w:t xml:space="preserve">  </w:t>
      </w:r>
      <w:r w:rsidRPr="00636850">
        <w:rPr>
          <w:rFonts w:ascii="Times New Roman" w:hAnsi="Times New Roman" w:cs="Times New Roman"/>
          <w:b/>
          <w:bCs/>
          <w:sz w:val="24"/>
          <w:szCs w:val="24"/>
        </w:rPr>
        <w:t xml:space="preserve"> (Adhar No.- </w:t>
      </w:r>
      <w:r>
        <w:rPr>
          <w:rFonts w:ascii="Times New Roman" w:hAnsi="Times New Roman" w:cs="Times New Roman"/>
          <w:b/>
          <w:bCs/>
          <w:sz w:val="24"/>
          <w:szCs w:val="24"/>
        </w:rPr>
        <w:t>___________________________</w:t>
      </w:r>
      <w:r w:rsidRPr="00636850">
        <w:rPr>
          <w:rFonts w:ascii="Times New Roman" w:hAnsi="Times New Roman" w:cs="Times New Roman"/>
          <w:b/>
          <w:bCs/>
          <w:sz w:val="24"/>
          <w:szCs w:val="24"/>
        </w:rPr>
        <w:t xml:space="preserve">) </w:t>
      </w:r>
      <w:r w:rsidRPr="00636850">
        <w:rPr>
          <w:rFonts w:ascii="Times New Roman" w:hAnsi="Times New Roman" w:cs="Times New Roman"/>
          <w:sz w:val="24"/>
          <w:szCs w:val="24"/>
        </w:rPr>
        <w:t>(</w:t>
      </w:r>
      <w:r w:rsidRPr="00794E9F">
        <w:rPr>
          <w:rFonts w:ascii="Times New Roman" w:hAnsi="Times New Roman" w:cs="Times New Roman"/>
          <w:sz w:val="24"/>
          <w:szCs w:val="24"/>
        </w:rPr>
        <w:t xml:space="preserve">hereinafter referred to as the </w:t>
      </w:r>
      <w:r w:rsidRPr="00794E9F">
        <w:rPr>
          <w:rFonts w:ascii="Times New Roman" w:hAnsi="Times New Roman" w:cs="Times New Roman"/>
          <w:b/>
          <w:bCs/>
          <w:sz w:val="24"/>
          <w:szCs w:val="24"/>
        </w:rPr>
        <w:t>“</w:t>
      </w:r>
      <w:r w:rsidR="00870948">
        <w:rPr>
          <w:rFonts w:ascii="Times New Roman" w:hAnsi="Times New Roman" w:cs="Times New Roman"/>
          <w:b/>
          <w:bCs/>
          <w:sz w:val="24"/>
          <w:szCs w:val="24"/>
        </w:rPr>
        <w:t>Estate Agent/</w:t>
      </w:r>
      <w:r w:rsidRPr="00794E9F">
        <w:rPr>
          <w:rFonts w:ascii="Times New Roman" w:hAnsi="Times New Roman" w:cs="Times New Roman"/>
          <w:b/>
          <w:bCs/>
          <w:sz w:val="24"/>
          <w:szCs w:val="24"/>
        </w:rPr>
        <w:t>Broker”</w:t>
      </w:r>
      <w:r w:rsidRPr="00794E9F">
        <w:rPr>
          <w:rFonts w:ascii="Times New Roman" w:hAnsi="Times New Roman" w:cs="Times New Roman"/>
          <w:sz w:val="24"/>
          <w:szCs w:val="24"/>
        </w:rPr>
        <w:t>, which expression shall, unless repugnant to the context or meaning thereof, be deemed to include his/her heirs, legal representatives, successors, and permitted assigns</w:t>
      </w:r>
      <w:r w:rsidR="00383C20" w:rsidRPr="00636850">
        <w:rPr>
          <w:rFonts w:ascii="Times New Roman" w:hAnsi="Times New Roman" w:cs="Times New Roman"/>
          <w:sz w:val="24"/>
          <w:szCs w:val="24"/>
        </w:rPr>
        <w:t xml:space="preserve">) </w:t>
      </w:r>
      <w:r w:rsidRPr="00794E9F">
        <w:rPr>
          <w:rFonts w:ascii="Times New Roman" w:hAnsi="Times New Roman" w:cs="Times New Roman"/>
          <w:sz w:val="24"/>
          <w:szCs w:val="24"/>
        </w:rPr>
        <w:t>OF THE SECOND PART</w:t>
      </w:r>
      <w:r>
        <w:rPr>
          <w:rFonts w:ascii="Times New Roman" w:hAnsi="Times New Roman" w:cs="Times New Roman"/>
          <w:sz w:val="24"/>
          <w:szCs w:val="24"/>
        </w:rPr>
        <w:t>.</w:t>
      </w:r>
    </w:p>
    <w:p w14:paraId="59E71BA1" w14:textId="4F498A12" w:rsidR="00794E9F" w:rsidRDefault="00794E9F" w:rsidP="00476EE8">
      <w:pPr>
        <w:spacing w:before="240" w:after="0" w:line="360" w:lineRule="auto"/>
        <w:jc w:val="both"/>
        <w:rPr>
          <w:rFonts w:ascii="Times New Roman" w:hAnsi="Times New Roman" w:cs="Times New Roman"/>
          <w:sz w:val="24"/>
          <w:szCs w:val="24"/>
        </w:rPr>
      </w:pPr>
      <w:r w:rsidRPr="00794E9F">
        <w:rPr>
          <w:rFonts w:ascii="Times New Roman" w:hAnsi="Times New Roman" w:cs="Times New Roman"/>
          <w:b/>
          <w:bCs/>
          <w:sz w:val="24"/>
          <w:szCs w:val="24"/>
        </w:rPr>
        <w:t>WHEREAS</w:t>
      </w:r>
      <w:r>
        <w:rPr>
          <w:rFonts w:ascii="Times New Roman" w:hAnsi="Times New Roman" w:cs="Times New Roman"/>
          <w:sz w:val="24"/>
          <w:szCs w:val="24"/>
        </w:rPr>
        <w:t>:</w:t>
      </w:r>
    </w:p>
    <w:p w14:paraId="5BF1A1C4" w14:textId="2D2CADB7" w:rsidR="00794E9F" w:rsidRDefault="00794E9F" w:rsidP="00476EE8">
      <w:pPr>
        <w:pStyle w:val="ListParagraph"/>
        <w:numPr>
          <w:ilvl w:val="0"/>
          <w:numId w:val="10"/>
        </w:numPr>
        <w:spacing w:before="240" w:after="0" w:line="360" w:lineRule="auto"/>
        <w:jc w:val="both"/>
        <w:rPr>
          <w:rFonts w:ascii="Times New Roman" w:hAnsi="Times New Roman" w:cs="Times New Roman"/>
          <w:sz w:val="24"/>
          <w:szCs w:val="24"/>
        </w:rPr>
      </w:pPr>
      <w:r w:rsidRPr="00794E9F">
        <w:rPr>
          <w:rFonts w:ascii="Times New Roman" w:hAnsi="Times New Roman" w:cs="Times New Roman"/>
          <w:sz w:val="24"/>
          <w:szCs w:val="24"/>
        </w:rPr>
        <w:t xml:space="preserve">The </w:t>
      </w:r>
      <w:r w:rsidRPr="00C754AC">
        <w:rPr>
          <w:rFonts w:ascii="Times New Roman" w:hAnsi="Times New Roman" w:cs="Times New Roman"/>
          <w:sz w:val="24"/>
          <w:szCs w:val="24"/>
        </w:rPr>
        <w:t>Client</w:t>
      </w:r>
      <w:r w:rsidRPr="00794E9F">
        <w:rPr>
          <w:rFonts w:ascii="Times New Roman" w:hAnsi="Times New Roman" w:cs="Times New Roman"/>
          <w:sz w:val="24"/>
          <w:szCs w:val="24"/>
        </w:rPr>
        <w:t xml:space="preserve"> is desirous of selling/purchasing the property</w:t>
      </w:r>
      <w:r w:rsidR="00870948">
        <w:rPr>
          <w:rFonts w:ascii="Times New Roman" w:hAnsi="Times New Roman" w:cs="Times New Roman"/>
          <w:sz w:val="24"/>
          <w:szCs w:val="24"/>
        </w:rPr>
        <w:t>:</w:t>
      </w:r>
    </w:p>
    <w:tbl>
      <w:tblPr>
        <w:tblStyle w:val="TableGrid"/>
        <w:tblW w:w="0" w:type="auto"/>
        <w:tblInd w:w="720" w:type="dxa"/>
        <w:tblLook w:val="04A0" w:firstRow="1" w:lastRow="0" w:firstColumn="1" w:lastColumn="0" w:noHBand="0" w:noVBand="1"/>
      </w:tblPr>
      <w:tblGrid>
        <w:gridCol w:w="8908"/>
      </w:tblGrid>
      <w:tr w:rsidR="00870948" w14:paraId="6E76C5A8" w14:textId="77777777" w:rsidTr="003C7312">
        <w:trPr>
          <w:trHeight w:val="1676"/>
        </w:trPr>
        <w:tc>
          <w:tcPr>
            <w:tcW w:w="9016" w:type="dxa"/>
          </w:tcPr>
          <w:p w14:paraId="2F6C72A4" w14:textId="77777777" w:rsidR="00870948" w:rsidRDefault="00870948" w:rsidP="00476EE8">
            <w:pPr>
              <w:pStyle w:val="ListParagraph"/>
              <w:spacing w:before="240" w:line="360" w:lineRule="auto"/>
              <w:ind w:left="0"/>
              <w:jc w:val="both"/>
              <w:rPr>
                <w:rFonts w:ascii="Times New Roman" w:hAnsi="Times New Roman" w:cs="Times New Roman"/>
                <w:sz w:val="24"/>
                <w:szCs w:val="24"/>
              </w:rPr>
            </w:pPr>
          </w:p>
        </w:tc>
      </w:tr>
    </w:tbl>
    <w:p w14:paraId="75175611" w14:textId="77777777" w:rsidR="00870948" w:rsidRDefault="00870948" w:rsidP="00476EE8">
      <w:pPr>
        <w:pStyle w:val="ListParagraph"/>
        <w:spacing w:before="240" w:after="0" w:line="360" w:lineRule="auto"/>
        <w:jc w:val="both"/>
        <w:rPr>
          <w:rFonts w:ascii="Times New Roman" w:hAnsi="Times New Roman" w:cs="Times New Roman"/>
          <w:sz w:val="24"/>
          <w:szCs w:val="24"/>
        </w:rPr>
      </w:pPr>
    </w:p>
    <w:p w14:paraId="2E1F7471" w14:textId="287FE7A3" w:rsidR="00636850" w:rsidRPr="009D6DB1" w:rsidRDefault="00794E9F" w:rsidP="00476EE8">
      <w:pPr>
        <w:pStyle w:val="ListParagraph"/>
        <w:numPr>
          <w:ilvl w:val="0"/>
          <w:numId w:val="10"/>
        </w:numPr>
        <w:spacing w:before="240" w:line="360" w:lineRule="auto"/>
        <w:jc w:val="both"/>
        <w:rPr>
          <w:rFonts w:ascii="Times New Roman" w:hAnsi="Times New Roman" w:cs="Times New Roman"/>
          <w:sz w:val="24"/>
          <w:szCs w:val="24"/>
        </w:rPr>
      </w:pPr>
      <w:r w:rsidRPr="00794E9F">
        <w:rPr>
          <w:rFonts w:ascii="Times New Roman" w:hAnsi="Times New Roman" w:cs="Times New Roman"/>
          <w:sz w:val="24"/>
          <w:szCs w:val="24"/>
        </w:rPr>
        <w:t xml:space="preserve">The </w:t>
      </w:r>
      <w:r w:rsidR="00C754AC" w:rsidRPr="00C754AC">
        <w:rPr>
          <w:rFonts w:ascii="Times New Roman" w:hAnsi="Times New Roman" w:cs="Times New Roman"/>
          <w:sz w:val="24"/>
          <w:szCs w:val="24"/>
        </w:rPr>
        <w:t>Estate Agent/Broker</w:t>
      </w:r>
      <w:r w:rsidRPr="00794E9F">
        <w:rPr>
          <w:rFonts w:ascii="Times New Roman" w:hAnsi="Times New Roman" w:cs="Times New Roman"/>
          <w:sz w:val="24"/>
          <w:szCs w:val="24"/>
        </w:rPr>
        <w:t xml:space="preserve">, being a professional </w:t>
      </w:r>
      <w:r w:rsidR="00870948">
        <w:rPr>
          <w:rFonts w:ascii="Times New Roman" w:hAnsi="Times New Roman" w:cs="Times New Roman"/>
          <w:sz w:val="24"/>
          <w:szCs w:val="24"/>
        </w:rPr>
        <w:t>E</w:t>
      </w:r>
      <w:r w:rsidRPr="00794E9F">
        <w:rPr>
          <w:rFonts w:ascii="Times New Roman" w:hAnsi="Times New Roman" w:cs="Times New Roman"/>
          <w:sz w:val="24"/>
          <w:szCs w:val="24"/>
        </w:rPr>
        <w:t xml:space="preserve">state </w:t>
      </w:r>
      <w:r w:rsidR="00870948">
        <w:rPr>
          <w:rFonts w:ascii="Times New Roman" w:hAnsi="Times New Roman" w:cs="Times New Roman"/>
          <w:sz w:val="24"/>
          <w:szCs w:val="24"/>
        </w:rPr>
        <w:t>A</w:t>
      </w:r>
      <w:r w:rsidRPr="00794E9F">
        <w:rPr>
          <w:rFonts w:ascii="Times New Roman" w:hAnsi="Times New Roman" w:cs="Times New Roman"/>
          <w:sz w:val="24"/>
          <w:szCs w:val="24"/>
        </w:rPr>
        <w:t>gent</w:t>
      </w:r>
      <w:r w:rsidR="00870948">
        <w:rPr>
          <w:rFonts w:ascii="Times New Roman" w:hAnsi="Times New Roman" w:cs="Times New Roman"/>
          <w:sz w:val="24"/>
          <w:szCs w:val="24"/>
        </w:rPr>
        <w:t>/</w:t>
      </w:r>
      <w:r w:rsidR="00645D6E">
        <w:rPr>
          <w:rFonts w:ascii="Times New Roman" w:hAnsi="Times New Roman" w:cs="Times New Roman"/>
          <w:sz w:val="24"/>
          <w:szCs w:val="24"/>
        </w:rPr>
        <w:t xml:space="preserve">Broker, </w:t>
      </w:r>
      <w:r w:rsidR="00645D6E" w:rsidRPr="00794E9F">
        <w:rPr>
          <w:rFonts w:ascii="Times New Roman" w:hAnsi="Times New Roman" w:cs="Times New Roman"/>
          <w:sz w:val="24"/>
          <w:szCs w:val="24"/>
        </w:rPr>
        <w:t>has</w:t>
      </w:r>
      <w:r w:rsidRPr="00794E9F">
        <w:rPr>
          <w:rFonts w:ascii="Times New Roman" w:hAnsi="Times New Roman" w:cs="Times New Roman"/>
          <w:sz w:val="24"/>
          <w:szCs w:val="24"/>
        </w:rPr>
        <w:t xml:space="preserve"> offered services to facilitate the said transaction, and the </w:t>
      </w:r>
      <w:r w:rsidRPr="00C754AC">
        <w:rPr>
          <w:rFonts w:ascii="Times New Roman" w:hAnsi="Times New Roman" w:cs="Times New Roman"/>
          <w:sz w:val="24"/>
          <w:szCs w:val="24"/>
        </w:rPr>
        <w:t>Client</w:t>
      </w:r>
      <w:r w:rsidRPr="00794E9F">
        <w:rPr>
          <w:rFonts w:ascii="Times New Roman" w:hAnsi="Times New Roman" w:cs="Times New Roman"/>
          <w:sz w:val="24"/>
          <w:szCs w:val="24"/>
        </w:rPr>
        <w:t xml:space="preserve"> has agreed to engage the Broker for the same.</w:t>
      </w:r>
    </w:p>
    <w:p w14:paraId="2EA946CA" w14:textId="679752F8" w:rsidR="00016C3C" w:rsidRPr="00C754AC" w:rsidRDefault="009D6DB1" w:rsidP="00476EE8">
      <w:pPr>
        <w:spacing w:before="240" w:line="360" w:lineRule="auto"/>
        <w:jc w:val="both"/>
        <w:rPr>
          <w:rFonts w:ascii="Times New Roman" w:hAnsi="Times New Roman" w:cs="Times New Roman"/>
          <w:b/>
          <w:bCs/>
          <w:sz w:val="24"/>
          <w:szCs w:val="24"/>
          <w:u w:val="single"/>
        </w:rPr>
      </w:pPr>
      <w:r w:rsidRPr="00C754AC">
        <w:rPr>
          <w:rFonts w:ascii="Times New Roman" w:hAnsi="Times New Roman" w:cs="Times New Roman"/>
          <w:b/>
          <w:bCs/>
          <w:sz w:val="24"/>
          <w:szCs w:val="24"/>
          <w:u w:val="single"/>
        </w:rPr>
        <w:t>NOW THIS AGREEMENT WITNESSETH AS UNDER:</w:t>
      </w:r>
    </w:p>
    <w:p w14:paraId="2C903343" w14:textId="77777777" w:rsidR="00C754AC" w:rsidRDefault="009D6DB1" w:rsidP="00476EE8">
      <w:pPr>
        <w:numPr>
          <w:ilvl w:val="0"/>
          <w:numId w:val="11"/>
        </w:numPr>
        <w:spacing w:before="240" w:after="0" w:line="360" w:lineRule="auto"/>
        <w:jc w:val="both"/>
        <w:rPr>
          <w:rFonts w:ascii="Times New Roman" w:hAnsi="Times New Roman" w:cs="Times New Roman"/>
          <w:sz w:val="24"/>
          <w:szCs w:val="24"/>
        </w:rPr>
      </w:pPr>
      <w:r w:rsidRPr="00C754AC">
        <w:rPr>
          <w:rFonts w:ascii="Times New Roman" w:hAnsi="Times New Roman" w:cs="Times New Roman"/>
          <w:sz w:val="24"/>
          <w:szCs w:val="24"/>
        </w:rPr>
        <w:t xml:space="preserve">The </w:t>
      </w:r>
      <w:r w:rsidR="00C754AC" w:rsidRPr="00C754AC">
        <w:rPr>
          <w:rFonts w:ascii="Times New Roman" w:hAnsi="Times New Roman" w:cs="Times New Roman"/>
          <w:sz w:val="24"/>
          <w:szCs w:val="24"/>
        </w:rPr>
        <w:t>Estate Agent/Broker</w:t>
      </w:r>
      <w:r w:rsidR="00C754AC" w:rsidRPr="00C754AC">
        <w:rPr>
          <w:rFonts w:ascii="Times New Roman" w:hAnsi="Times New Roman" w:cs="Times New Roman"/>
          <w:b/>
          <w:bCs/>
          <w:sz w:val="24"/>
          <w:szCs w:val="24"/>
        </w:rPr>
        <w:t xml:space="preserve"> </w:t>
      </w:r>
      <w:r w:rsidRPr="00C754AC">
        <w:rPr>
          <w:rFonts w:ascii="Times New Roman" w:hAnsi="Times New Roman" w:cs="Times New Roman"/>
          <w:sz w:val="24"/>
          <w:szCs w:val="24"/>
        </w:rPr>
        <w:t xml:space="preserve">shall assist the Client in identifying a suitable </w:t>
      </w:r>
      <w:r w:rsidR="00C850DC" w:rsidRPr="00C754AC">
        <w:rPr>
          <w:rFonts w:ascii="Times New Roman" w:hAnsi="Times New Roman" w:cs="Times New Roman"/>
          <w:sz w:val="24"/>
          <w:szCs w:val="24"/>
        </w:rPr>
        <w:t>B</w:t>
      </w:r>
      <w:r w:rsidRPr="00C754AC">
        <w:rPr>
          <w:rFonts w:ascii="Times New Roman" w:hAnsi="Times New Roman" w:cs="Times New Roman"/>
          <w:sz w:val="24"/>
          <w:szCs w:val="24"/>
        </w:rPr>
        <w:t>uyer/</w:t>
      </w:r>
      <w:r w:rsidR="00C850DC" w:rsidRPr="00C754AC">
        <w:rPr>
          <w:rFonts w:ascii="Times New Roman" w:hAnsi="Times New Roman" w:cs="Times New Roman"/>
          <w:sz w:val="24"/>
          <w:szCs w:val="24"/>
        </w:rPr>
        <w:t>S</w:t>
      </w:r>
      <w:r w:rsidRPr="00C754AC">
        <w:rPr>
          <w:rFonts w:ascii="Times New Roman" w:hAnsi="Times New Roman" w:cs="Times New Roman"/>
          <w:sz w:val="24"/>
          <w:szCs w:val="24"/>
        </w:rPr>
        <w:t>eller, conducting negotiations, coordinating visits, assisting in documentation, and facilitating the completion of the transaction of the Property.</w:t>
      </w:r>
    </w:p>
    <w:p w14:paraId="367E4942" w14:textId="3ED92C95" w:rsidR="009D6DB1" w:rsidRPr="00C754AC" w:rsidRDefault="009D6DB1" w:rsidP="00476EE8">
      <w:pPr>
        <w:numPr>
          <w:ilvl w:val="0"/>
          <w:numId w:val="11"/>
        </w:numPr>
        <w:spacing w:before="240" w:after="0" w:line="360" w:lineRule="auto"/>
        <w:jc w:val="both"/>
        <w:rPr>
          <w:rFonts w:ascii="Times New Roman" w:hAnsi="Times New Roman" w:cs="Times New Roman"/>
          <w:sz w:val="24"/>
          <w:szCs w:val="24"/>
        </w:rPr>
      </w:pPr>
      <w:r w:rsidRPr="00C754AC">
        <w:rPr>
          <w:rFonts w:ascii="Times New Roman" w:hAnsi="Times New Roman" w:cs="Times New Roman"/>
          <w:sz w:val="24"/>
          <w:szCs w:val="24"/>
        </w:rPr>
        <w:t xml:space="preserve">The Client agrees to pay the </w:t>
      </w:r>
      <w:r w:rsidR="00C754AC" w:rsidRPr="00C754AC">
        <w:rPr>
          <w:rFonts w:ascii="Times New Roman" w:hAnsi="Times New Roman" w:cs="Times New Roman"/>
          <w:sz w:val="24"/>
          <w:szCs w:val="24"/>
        </w:rPr>
        <w:t>Estate Agent/Broker</w:t>
      </w:r>
      <w:r w:rsidR="00C754AC" w:rsidRPr="00C754AC">
        <w:rPr>
          <w:rFonts w:ascii="Times New Roman" w:hAnsi="Times New Roman" w:cs="Times New Roman"/>
          <w:b/>
          <w:bCs/>
          <w:sz w:val="24"/>
          <w:szCs w:val="24"/>
        </w:rPr>
        <w:t xml:space="preserve"> </w:t>
      </w:r>
      <w:r w:rsidRPr="00C754AC">
        <w:rPr>
          <w:rFonts w:ascii="Times New Roman" w:hAnsi="Times New Roman" w:cs="Times New Roman"/>
          <w:sz w:val="24"/>
          <w:szCs w:val="24"/>
        </w:rPr>
        <w:t xml:space="preserve">a brokerage/commission of </w:t>
      </w:r>
      <w:r w:rsidR="00870948" w:rsidRPr="00C754AC">
        <w:rPr>
          <w:rFonts w:ascii="Times New Roman" w:hAnsi="Times New Roman" w:cs="Times New Roman"/>
          <w:sz w:val="24"/>
          <w:szCs w:val="24"/>
        </w:rPr>
        <w:t>__</w:t>
      </w:r>
      <w:r w:rsidRPr="00C754AC">
        <w:rPr>
          <w:rFonts w:ascii="Times New Roman" w:hAnsi="Times New Roman" w:cs="Times New Roman"/>
          <w:sz w:val="24"/>
          <w:szCs w:val="24"/>
        </w:rPr>
        <w:t>_%</w:t>
      </w:r>
      <w:r w:rsidRPr="00C754AC">
        <w:rPr>
          <w:rFonts w:ascii="Times New Roman" w:hAnsi="Times New Roman" w:cs="Times New Roman"/>
          <w:b/>
          <w:bCs/>
          <w:sz w:val="24"/>
          <w:szCs w:val="24"/>
        </w:rPr>
        <w:t xml:space="preserve"> </w:t>
      </w:r>
      <w:r w:rsidRPr="00C754AC">
        <w:rPr>
          <w:rFonts w:ascii="Times New Roman" w:hAnsi="Times New Roman" w:cs="Times New Roman"/>
          <w:sz w:val="24"/>
          <w:szCs w:val="24"/>
        </w:rPr>
        <w:t>(__</w:t>
      </w:r>
      <w:r w:rsidR="00C754AC" w:rsidRPr="00C754AC">
        <w:rPr>
          <w:rFonts w:ascii="Times New Roman" w:hAnsi="Times New Roman" w:cs="Times New Roman"/>
          <w:sz w:val="24"/>
          <w:szCs w:val="24"/>
        </w:rPr>
        <w:t>____________</w:t>
      </w:r>
      <w:r w:rsidRPr="00C754AC">
        <w:rPr>
          <w:rFonts w:ascii="Times New Roman" w:hAnsi="Times New Roman" w:cs="Times New Roman"/>
          <w:sz w:val="24"/>
          <w:szCs w:val="24"/>
        </w:rPr>
        <w:t xml:space="preserve">_ percent) of the final agreed consideration value of the Property </w:t>
      </w:r>
      <w:r w:rsidR="00870948" w:rsidRPr="00C754AC">
        <w:rPr>
          <w:rFonts w:ascii="Times New Roman" w:hAnsi="Times New Roman" w:cs="Times New Roman"/>
          <w:sz w:val="24"/>
          <w:szCs w:val="24"/>
        </w:rPr>
        <w:t>(</w:t>
      </w:r>
      <w:r w:rsidR="00C850DC" w:rsidRPr="00C754AC">
        <w:rPr>
          <w:rFonts w:ascii="Times New Roman" w:hAnsi="Times New Roman" w:cs="Times New Roman"/>
          <w:sz w:val="24"/>
          <w:szCs w:val="24"/>
        </w:rPr>
        <w:t>as a</w:t>
      </w:r>
      <w:r w:rsidR="00870948" w:rsidRPr="00C754AC">
        <w:rPr>
          <w:rFonts w:ascii="Times New Roman" w:hAnsi="Times New Roman" w:cs="Times New Roman"/>
          <w:sz w:val="24"/>
          <w:szCs w:val="24"/>
        </w:rPr>
        <w:t>bove said or above said described property)</w:t>
      </w:r>
      <w:r w:rsidR="00C850DC" w:rsidRPr="00C754AC">
        <w:rPr>
          <w:rFonts w:ascii="Times New Roman" w:hAnsi="Times New Roman" w:cs="Times New Roman"/>
          <w:sz w:val="24"/>
          <w:szCs w:val="24"/>
        </w:rPr>
        <w:t>.</w:t>
      </w:r>
    </w:p>
    <w:p w14:paraId="25CD4211" w14:textId="566C68D1" w:rsidR="009D6DB1" w:rsidRPr="00C754AC" w:rsidRDefault="009D6DB1" w:rsidP="00476EE8">
      <w:pPr>
        <w:numPr>
          <w:ilvl w:val="0"/>
          <w:numId w:val="11"/>
        </w:numPr>
        <w:spacing w:before="240" w:after="0" w:line="360" w:lineRule="auto"/>
        <w:jc w:val="both"/>
        <w:rPr>
          <w:rFonts w:ascii="Times New Roman" w:hAnsi="Times New Roman" w:cs="Times New Roman"/>
          <w:sz w:val="24"/>
          <w:szCs w:val="24"/>
        </w:rPr>
      </w:pPr>
      <w:r w:rsidRPr="00C754AC">
        <w:rPr>
          <w:rFonts w:ascii="Times New Roman" w:hAnsi="Times New Roman" w:cs="Times New Roman"/>
          <w:sz w:val="24"/>
          <w:szCs w:val="24"/>
        </w:rPr>
        <w:t xml:space="preserve">The brokerage/commission shall be paid by the Client to the </w:t>
      </w:r>
      <w:r w:rsidR="00C754AC" w:rsidRPr="00C754AC">
        <w:rPr>
          <w:rFonts w:ascii="Times New Roman" w:hAnsi="Times New Roman" w:cs="Times New Roman"/>
          <w:sz w:val="24"/>
          <w:szCs w:val="24"/>
        </w:rPr>
        <w:t>Estate Agent/Broker</w:t>
      </w:r>
      <w:r w:rsidR="00C754AC" w:rsidRPr="00C754AC">
        <w:rPr>
          <w:rFonts w:ascii="Times New Roman" w:hAnsi="Times New Roman" w:cs="Times New Roman"/>
          <w:b/>
          <w:bCs/>
          <w:sz w:val="24"/>
          <w:szCs w:val="24"/>
        </w:rPr>
        <w:t xml:space="preserve"> </w:t>
      </w:r>
      <w:r w:rsidRPr="00C754AC">
        <w:rPr>
          <w:rFonts w:ascii="Times New Roman" w:hAnsi="Times New Roman" w:cs="Times New Roman"/>
          <w:sz w:val="24"/>
          <w:szCs w:val="24"/>
        </w:rPr>
        <w:t>on</w:t>
      </w:r>
      <w:r w:rsidR="00C754AC" w:rsidRPr="00C754AC">
        <w:rPr>
          <w:rFonts w:ascii="Times New Roman" w:hAnsi="Times New Roman" w:cs="Times New Roman"/>
          <w:sz w:val="24"/>
          <w:szCs w:val="24"/>
        </w:rPr>
        <w:t xml:space="preserve"> or before</w:t>
      </w:r>
      <w:r w:rsidRPr="00C754AC">
        <w:rPr>
          <w:rFonts w:ascii="Times New Roman" w:hAnsi="Times New Roman" w:cs="Times New Roman"/>
          <w:sz w:val="24"/>
          <w:szCs w:val="24"/>
        </w:rPr>
        <w:t xml:space="preserve"> the date of execution of the Sale Deed/Agreement to Sell, or at the time of receipt/payment of full consideration amount, whichever is earlier.</w:t>
      </w:r>
    </w:p>
    <w:p w14:paraId="4E6C5EE4" w14:textId="77777777" w:rsidR="009D6DB1" w:rsidRPr="009D6DB1" w:rsidRDefault="009D6DB1" w:rsidP="00476EE8">
      <w:pPr>
        <w:numPr>
          <w:ilvl w:val="0"/>
          <w:numId w:val="11"/>
        </w:numPr>
        <w:spacing w:before="240" w:after="0" w:line="360" w:lineRule="auto"/>
        <w:jc w:val="both"/>
        <w:rPr>
          <w:rFonts w:ascii="Times New Roman" w:hAnsi="Times New Roman" w:cs="Times New Roman"/>
          <w:sz w:val="24"/>
          <w:szCs w:val="24"/>
        </w:rPr>
      </w:pPr>
      <w:r w:rsidRPr="00C754AC">
        <w:rPr>
          <w:rFonts w:ascii="Times New Roman" w:hAnsi="Times New Roman" w:cs="Times New Roman"/>
          <w:sz w:val="24"/>
          <w:szCs w:val="24"/>
        </w:rPr>
        <w:t>Exclusive/Non-Exclusive Engagement</w:t>
      </w:r>
      <w:r w:rsidRPr="009D6DB1">
        <w:rPr>
          <w:rFonts w:ascii="Times New Roman" w:hAnsi="Times New Roman" w:cs="Times New Roman"/>
          <w:sz w:val="24"/>
          <w:szCs w:val="24"/>
        </w:rPr>
        <w:t xml:space="preserve"> </w:t>
      </w:r>
      <w:r w:rsidRPr="009D6DB1">
        <w:rPr>
          <w:rFonts w:ascii="Times New Roman" w:hAnsi="Times New Roman" w:cs="Times New Roman"/>
          <w:i/>
          <w:iCs/>
          <w:sz w:val="24"/>
          <w:szCs w:val="24"/>
        </w:rPr>
        <w:t>(select one)</w:t>
      </w:r>
      <w:r w:rsidRPr="009D6DB1">
        <w:rPr>
          <w:rFonts w:ascii="Times New Roman" w:hAnsi="Times New Roman" w:cs="Times New Roman"/>
          <w:sz w:val="24"/>
          <w:szCs w:val="24"/>
        </w:rPr>
        <w:t>:</w:t>
      </w:r>
    </w:p>
    <w:p w14:paraId="4A3C9D25" w14:textId="588AFAE0" w:rsidR="009D6DB1" w:rsidRDefault="009D6DB1" w:rsidP="00476EE8">
      <w:pPr>
        <w:pStyle w:val="ListParagraph"/>
        <w:numPr>
          <w:ilvl w:val="0"/>
          <w:numId w:val="12"/>
        </w:numPr>
        <w:spacing w:before="240" w:after="0" w:line="360" w:lineRule="auto"/>
        <w:ind w:left="1134"/>
        <w:jc w:val="both"/>
        <w:rPr>
          <w:rFonts w:ascii="Times New Roman" w:hAnsi="Times New Roman" w:cs="Times New Roman"/>
          <w:sz w:val="24"/>
          <w:szCs w:val="24"/>
        </w:rPr>
      </w:pPr>
      <w:r w:rsidRPr="009D6DB1">
        <w:rPr>
          <w:rFonts w:ascii="Segoe UI Symbol" w:hAnsi="Segoe UI Symbol" w:cs="Segoe UI Symbol"/>
          <w:sz w:val="24"/>
          <w:szCs w:val="24"/>
        </w:rPr>
        <w:t>☐</w:t>
      </w:r>
      <w:r w:rsidRPr="009D6DB1">
        <w:rPr>
          <w:rFonts w:ascii="Times New Roman" w:hAnsi="Times New Roman" w:cs="Times New Roman"/>
          <w:sz w:val="24"/>
          <w:szCs w:val="24"/>
        </w:rPr>
        <w:t xml:space="preserve"> This is an </w:t>
      </w:r>
      <w:r w:rsidRPr="00C754AC">
        <w:rPr>
          <w:rFonts w:ascii="Times New Roman" w:hAnsi="Times New Roman" w:cs="Times New Roman"/>
          <w:sz w:val="24"/>
          <w:szCs w:val="24"/>
        </w:rPr>
        <w:t>exclusive</w:t>
      </w:r>
      <w:r w:rsidRPr="009D6DB1">
        <w:rPr>
          <w:rFonts w:ascii="Times New Roman" w:hAnsi="Times New Roman" w:cs="Times New Roman"/>
          <w:sz w:val="24"/>
          <w:szCs w:val="24"/>
        </w:rPr>
        <w:t xml:space="preserve"> engagement, and the Client shall not engage any other </w:t>
      </w:r>
      <w:r w:rsidR="00C754AC" w:rsidRPr="00C754AC">
        <w:rPr>
          <w:rFonts w:ascii="Times New Roman" w:hAnsi="Times New Roman" w:cs="Times New Roman"/>
          <w:sz w:val="24"/>
          <w:szCs w:val="24"/>
        </w:rPr>
        <w:t>Estate Agent/Broker</w:t>
      </w:r>
      <w:r w:rsidR="00C754AC">
        <w:rPr>
          <w:rFonts w:ascii="Times New Roman" w:hAnsi="Times New Roman" w:cs="Times New Roman"/>
          <w:b/>
          <w:bCs/>
          <w:sz w:val="24"/>
          <w:szCs w:val="24"/>
        </w:rPr>
        <w:t xml:space="preserve"> </w:t>
      </w:r>
      <w:r w:rsidRPr="009D6DB1">
        <w:rPr>
          <w:rFonts w:ascii="Times New Roman" w:hAnsi="Times New Roman" w:cs="Times New Roman"/>
          <w:sz w:val="24"/>
          <w:szCs w:val="24"/>
        </w:rPr>
        <w:t>for this transaction.</w:t>
      </w:r>
    </w:p>
    <w:p w14:paraId="2CAAAFA8" w14:textId="1964C740" w:rsidR="009D6DB1" w:rsidRPr="009D6DB1" w:rsidRDefault="009D6DB1" w:rsidP="00476EE8">
      <w:pPr>
        <w:pStyle w:val="ListParagraph"/>
        <w:numPr>
          <w:ilvl w:val="0"/>
          <w:numId w:val="12"/>
        </w:numPr>
        <w:spacing w:before="240" w:after="0" w:line="360" w:lineRule="auto"/>
        <w:ind w:left="1134"/>
        <w:jc w:val="both"/>
        <w:rPr>
          <w:rFonts w:ascii="Times New Roman" w:hAnsi="Times New Roman" w:cs="Times New Roman"/>
          <w:sz w:val="24"/>
          <w:szCs w:val="24"/>
        </w:rPr>
      </w:pPr>
      <w:r w:rsidRPr="009D6DB1">
        <w:rPr>
          <w:rFonts w:ascii="Segoe UI Symbol" w:hAnsi="Segoe UI Symbol" w:cs="Segoe UI Symbol"/>
          <w:sz w:val="24"/>
          <w:szCs w:val="24"/>
        </w:rPr>
        <w:t>☐</w:t>
      </w:r>
      <w:r w:rsidRPr="009D6DB1">
        <w:rPr>
          <w:rFonts w:ascii="Times New Roman" w:hAnsi="Times New Roman" w:cs="Times New Roman"/>
          <w:sz w:val="24"/>
          <w:szCs w:val="24"/>
        </w:rPr>
        <w:t xml:space="preserve"> This is a </w:t>
      </w:r>
      <w:r w:rsidRPr="00C754AC">
        <w:rPr>
          <w:rFonts w:ascii="Times New Roman" w:hAnsi="Times New Roman" w:cs="Times New Roman"/>
          <w:sz w:val="24"/>
          <w:szCs w:val="24"/>
        </w:rPr>
        <w:t>non-exclusive</w:t>
      </w:r>
      <w:r w:rsidRPr="009D6DB1">
        <w:rPr>
          <w:rFonts w:ascii="Times New Roman" w:hAnsi="Times New Roman" w:cs="Times New Roman"/>
          <w:sz w:val="24"/>
          <w:szCs w:val="24"/>
        </w:rPr>
        <w:t xml:space="preserve"> engagement.</w:t>
      </w:r>
    </w:p>
    <w:p w14:paraId="2B2188A3" w14:textId="6F150857" w:rsidR="009D6DB1" w:rsidRPr="00C754AC" w:rsidRDefault="009D6DB1" w:rsidP="00476EE8">
      <w:pPr>
        <w:numPr>
          <w:ilvl w:val="0"/>
          <w:numId w:val="11"/>
        </w:numPr>
        <w:spacing w:before="240" w:after="0" w:line="360" w:lineRule="auto"/>
        <w:jc w:val="both"/>
        <w:rPr>
          <w:rFonts w:ascii="Times New Roman" w:hAnsi="Times New Roman" w:cs="Times New Roman"/>
          <w:sz w:val="24"/>
          <w:szCs w:val="24"/>
        </w:rPr>
      </w:pPr>
      <w:r w:rsidRPr="00C754AC">
        <w:rPr>
          <w:rFonts w:ascii="Times New Roman" w:hAnsi="Times New Roman" w:cs="Times New Roman"/>
          <w:sz w:val="24"/>
          <w:szCs w:val="24"/>
        </w:rPr>
        <w:t xml:space="preserve">This Agreement shall remain valid for a period of </w:t>
      </w:r>
      <w:r w:rsidR="00C754AC" w:rsidRPr="00C754AC">
        <w:rPr>
          <w:rFonts w:ascii="Times New Roman" w:hAnsi="Times New Roman" w:cs="Times New Roman"/>
          <w:sz w:val="24"/>
          <w:szCs w:val="24"/>
        </w:rPr>
        <w:t>_____________</w:t>
      </w:r>
      <w:r w:rsidRPr="00C754AC">
        <w:rPr>
          <w:rFonts w:ascii="Times New Roman" w:hAnsi="Times New Roman" w:cs="Times New Roman"/>
          <w:sz w:val="24"/>
          <w:szCs w:val="24"/>
        </w:rPr>
        <w:t>__</w:t>
      </w:r>
      <w:r w:rsidR="00C754AC" w:rsidRPr="00C754AC">
        <w:rPr>
          <w:rFonts w:ascii="Times New Roman" w:hAnsi="Times New Roman" w:cs="Times New Roman"/>
          <w:sz w:val="24"/>
          <w:szCs w:val="24"/>
        </w:rPr>
        <w:t>_____ from</w:t>
      </w:r>
      <w:r w:rsidRPr="00C754AC">
        <w:rPr>
          <w:rFonts w:ascii="Times New Roman" w:hAnsi="Times New Roman" w:cs="Times New Roman"/>
          <w:sz w:val="24"/>
          <w:szCs w:val="24"/>
        </w:rPr>
        <w:t xml:space="preserve"> the date of execution unless extended or terminated in writing.</w:t>
      </w:r>
    </w:p>
    <w:p w14:paraId="4083AF6E" w14:textId="06EFBC35" w:rsidR="009D6DB1" w:rsidRPr="00C754AC" w:rsidRDefault="009D6DB1" w:rsidP="00476EE8">
      <w:pPr>
        <w:numPr>
          <w:ilvl w:val="0"/>
          <w:numId w:val="11"/>
        </w:numPr>
        <w:spacing w:before="240" w:after="0" w:line="360" w:lineRule="auto"/>
        <w:jc w:val="both"/>
        <w:rPr>
          <w:rFonts w:ascii="Times New Roman" w:hAnsi="Times New Roman" w:cs="Times New Roman"/>
          <w:sz w:val="24"/>
          <w:szCs w:val="24"/>
        </w:rPr>
      </w:pPr>
      <w:r w:rsidRPr="00C754AC">
        <w:rPr>
          <w:rFonts w:ascii="Times New Roman" w:hAnsi="Times New Roman" w:cs="Times New Roman"/>
          <w:sz w:val="24"/>
          <w:szCs w:val="24"/>
        </w:rPr>
        <w:t>If the transaction does not conclude due to no fault of the Client, no brokerage shall be payable. However, if the Client backs out unilaterally after agreeing to the deal, the brokerage shall still be payable.</w:t>
      </w:r>
    </w:p>
    <w:p w14:paraId="16EDDD1D" w14:textId="42295F1D" w:rsidR="009D6DB1" w:rsidRPr="00C754AC" w:rsidRDefault="009D6DB1" w:rsidP="00476EE8">
      <w:pPr>
        <w:numPr>
          <w:ilvl w:val="0"/>
          <w:numId w:val="11"/>
        </w:numPr>
        <w:spacing w:before="240" w:after="0" w:line="360" w:lineRule="auto"/>
        <w:jc w:val="both"/>
        <w:rPr>
          <w:rFonts w:ascii="Times New Roman" w:hAnsi="Times New Roman" w:cs="Times New Roman"/>
          <w:sz w:val="24"/>
          <w:szCs w:val="24"/>
        </w:rPr>
      </w:pPr>
      <w:r w:rsidRPr="00C754AC">
        <w:rPr>
          <w:rFonts w:ascii="Times New Roman" w:hAnsi="Times New Roman" w:cs="Times New Roman"/>
          <w:sz w:val="24"/>
          <w:szCs w:val="24"/>
        </w:rPr>
        <w:t xml:space="preserve">The Client acknowledges that the </w:t>
      </w:r>
      <w:r w:rsidR="00C754AC" w:rsidRPr="00C754AC">
        <w:rPr>
          <w:rFonts w:ascii="Times New Roman" w:hAnsi="Times New Roman" w:cs="Times New Roman"/>
          <w:sz w:val="24"/>
          <w:szCs w:val="24"/>
        </w:rPr>
        <w:t>Estate Agent/Broker</w:t>
      </w:r>
      <w:r w:rsidR="00C754AC" w:rsidRPr="00C754AC">
        <w:rPr>
          <w:rFonts w:ascii="Times New Roman" w:hAnsi="Times New Roman" w:cs="Times New Roman"/>
          <w:b/>
          <w:bCs/>
          <w:sz w:val="24"/>
          <w:szCs w:val="24"/>
        </w:rPr>
        <w:t xml:space="preserve"> </w:t>
      </w:r>
      <w:r w:rsidRPr="00C754AC">
        <w:rPr>
          <w:rFonts w:ascii="Times New Roman" w:hAnsi="Times New Roman" w:cs="Times New Roman"/>
          <w:sz w:val="24"/>
          <w:szCs w:val="24"/>
        </w:rPr>
        <w:t>has provided necessary assistance in locating the [buyer/seller] and facilitating the transaction.</w:t>
      </w:r>
    </w:p>
    <w:p w14:paraId="3E486652" w14:textId="14FC0B46" w:rsidR="009D6DB1" w:rsidRPr="00C754AC" w:rsidRDefault="009D6DB1" w:rsidP="00476EE8">
      <w:pPr>
        <w:numPr>
          <w:ilvl w:val="0"/>
          <w:numId w:val="11"/>
        </w:numPr>
        <w:spacing w:before="240" w:after="0" w:line="360" w:lineRule="auto"/>
        <w:jc w:val="both"/>
        <w:rPr>
          <w:rFonts w:ascii="Times New Roman" w:hAnsi="Times New Roman" w:cs="Times New Roman"/>
          <w:sz w:val="24"/>
          <w:szCs w:val="24"/>
        </w:rPr>
      </w:pPr>
      <w:r w:rsidRPr="00C754AC">
        <w:rPr>
          <w:rFonts w:ascii="Times New Roman" w:hAnsi="Times New Roman" w:cs="Times New Roman"/>
          <w:sz w:val="24"/>
          <w:szCs w:val="24"/>
        </w:rPr>
        <w:t>The parties agree to comply with all applicable laws, including but not limited to the Registration Act, Indian Contract Act, RERA (if applicable), and any other local/state laws.</w:t>
      </w:r>
    </w:p>
    <w:p w14:paraId="7A8A27E2" w14:textId="1C71858D" w:rsidR="009D6DB1" w:rsidRPr="00C754AC" w:rsidRDefault="009D6DB1" w:rsidP="00476EE8">
      <w:pPr>
        <w:numPr>
          <w:ilvl w:val="0"/>
          <w:numId w:val="11"/>
        </w:numPr>
        <w:spacing w:before="240" w:after="0" w:line="360" w:lineRule="auto"/>
        <w:jc w:val="both"/>
        <w:rPr>
          <w:rFonts w:ascii="Times New Roman" w:hAnsi="Times New Roman" w:cs="Times New Roman"/>
          <w:sz w:val="24"/>
          <w:szCs w:val="24"/>
        </w:rPr>
      </w:pPr>
      <w:r w:rsidRPr="00C754AC">
        <w:rPr>
          <w:rFonts w:ascii="Times New Roman" w:hAnsi="Times New Roman" w:cs="Times New Roman"/>
          <w:sz w:val="24"/>
          <w:szCs w:val="24"/>
        </w:rPr>
        <w:t>Any dispute arising out of or in connection with this Agreement shall be resolved amicably. Failing which, it shall be subject to the jurisdiction of courts at ___</w:t>
      </w:r>
      <w:r w:rsidR="003C7312">
        <w:rPr>
          <w:rFonts w:ascii="Times New Roman" w:hAnsi="Times New Roman" w:cs="Times New Roman"/>
          <w:sz w:val="24"/>
          <w:szCs w:val="24"/>
        </w:rPr>
        <w:t>_________________</w:t>
      </w:r>
      <w:r w:rsidR="00C754AC">
        <w:rPr>
          <w:rFonts w:ascii="Times New Roman" w:hAnsi="Times New Roman" w:cs="Times New Roman"/>
          <w:sz w:val="24"/>
          <w:szCs w:val="24"/>
        </w:rPr>
        <w:t>_</w:t>
      </w:r>
      <w:r w:rsidRPr="00C754AC">
        <w:rPr>
          <w:rFonts w:ascii="Times New Roman" w:hAnsi="Times New Roman" w:cs="Times New Roman"/>
          <w:sz w:val="24"/>
          <w:szCs w:val="24"/>
        </w:rPr>
        <w:t>__.</w:t>
      </w:r>
    </w:p>
    <w:p w14:paraId="21290FFA" w14:textId="0423F680" w:rsidR="009D6DB1" w:rsidRPr="00C754AC" w:rsidRDefault="009D6DB1" w:rsidP="00476EE8">
      <w:pPr>
        <w:numPr>
          <w:ilvl w:val="0"/>
          <w:numId w:val="11"/>
        </w:numPr>
        <w:spacing w:before="240" w:after="0" w:line="360" w:lineRule="auto"/>
        <w:jc w:val="both"/>
        <w:rPr>
          <w:rFonts w:ascii="Times New Roman" w:hAnsi="Times New Roman" w:cs="Times New Roman"/>
          <w:sz w:val="24"/>
          <w:szCs w:val="24"/>
        </w:rPr>
      </w:pPr>
      <w:r w:rsidRPr="00C754AC">
        <w:rPr>
          <w:rFonts w:ascii="Times New Roman" w:hAnsi="Times New Roman" w:cs="Times New Roman"/>
          <w:sz w:val="24"/>
          <w:szCs w:val="24"/>
        </w:rPr>
        <w:t>This Agreement contains the entire understanding between the parties and supersedes all previous discussions or representations</w:t>
      </w:r>
      <w:r w:rsidR="003C7312">
        <w:rPr>
          <w:rFonts w:ascii="Times New Roman" w:hAnsi="Times New Roman" w:cs="Times New Roman"/>
          <w:sz w:val="24"/>
          <w:szCs w:val="24"/>
        </w:rPr>
        <w:t xml:space="preserve"> &amp; has </w:t>
      </w:r>
      <w:r w:rsidR="00476EE8">
        <w:rPr>
          <w:rFonts w:ascii="Times New Roman" w:hAnsi="Times New Roman" w:cs="Times New Roman"/>
          <w:sz w:val="24"/>
          <w:szCs w:val="24"/>
        </w:rPr>
        <w:t>three</w:t>
      </w:r>
      <w:r w:rsidR="003C7312">
        <w:rPr>
          <w:rFonts w:ascii="Times New Roman" w:hAnsi="Times New Roman" w:cs="Times New Roman"/>
          <w:sz w:val="24"/>
          <w:szCs w:val="24"/>
        </w:rPr>
        <w:t xml:space="preserve"> pages.</w:t>
      </w:r>
    </w:p>
    <w:p w14:paraId="6A861BA4" w14:textId="77777777" w:rsidR="00AC16DF" w:rsidRPr="00636850" w:rsidRDefault="00AC16DF" w:rsidP="00C754AC">
      <w:pPr>
        <w:pStyle w:val="ListParagraph"/>
        <w:spacing w:after="0"/>
        <w:ind w:left="502"/>
        <w:jc w:val="both"/>
        <w:rPr>
          <w:rFonts w:ascii="Times New Roman" w:hAnsi="Times New Roman" w:cs="Times New Roman"/>
          <w:sz w:val="24"/>
          <w:szCs w:val="24"/>
        </w:rPr>
      </w:pPr>
    </w:p>
    <w:p w14:paraId="60329600" w14:textId="2E8489E1" w:rsidR="00016C3C" w:rsidRPr="00636850" w:rsidRDefault="009D6DB1" w:rsidP="00C754AC">
      <w:pPr>
        <w:pBdr>
          <w:bottom w:val="single" w:sz="6" w:space="1" w:color="auto"/>
        </w:pBdr>
        <w:spacing w:after="0" w:line="276" w:lineRule="auto"/>
        <w:jc w:val="both"/>
        <w:rPr>
          <w:rFonts w:ascii="Times New Roman" w:hAnsi="Times New Roman" w:cs="Times New Roman"/>
          <w:sz w:val="24"/>
          <w:szCs w:val="24"/>
        </w:rPr>
      </w:pPr>
      <w:r w:rsidRPr="009D6DB1">
        <w:rPr>
          <w:rFonts w:ascii="Times New Roman" w:hAnsi="Times New Roman" w:cs="Times New Roman"/>
          <w:sz w:val="24"/>
          <w:szCs w:val="24"/>
        </w:rPr>
        <w:t>IN WITNESS WHEREOF, the parties have signed this Agreement on the date and place first above written.</w:t>
      </w:r>
    </w:p>
    <w:p w14:paraId="5BBEB80B" w14:textId="77777777" w:rsidR="000121F7" w:rsidRPr="00636850" w:rsidRDefault="000121F7" w:rsidP="00AB4739">
      <w:pPr>
        <w:pBdr>
          <w:bottom w:val="single" w:sz="6" w:space="1" w:color="auto"/>
        </w:pBdr>
        <w:spacing w:after="0" w:line="276" w:lineRule="auto"/>
        <w:jc w:val="both"/>
        <w:rPr>
          <w:rFonts w:ascii="Times New Roman" w:hAnsi="Times New Roman" w:cs="Times New Roman"/>
          <w:sz w:val="24"/>
          <w:szCs w:val="24"/>
        </w:rPr>
      </w:pPr>
    </w:p>
    <w:p w14:paraId="5BE5E0C6" w14:textId="07AC60DC" w:rsidR="000121F7" w:rsidRPr="00636850" w:rsidRDefault="000121F7" w:rsidP="00AB4739">
      <w:pPr>
        <w:pBdr>
          <w:bottom w:val="single" w:sz="6" w:space="1" w:color="auto"/>
        </w:pBdr>
        <w:spacing w:after="0" w:line="276" w:lineRule="auto"/>
        <w:jc w:val="both"/>
        <w:rPr>
          <w:rFonts w:ascii="Times New Roman" w:hAnsi="Times New Roman" w:cs="Times New Roman"/>
          <w:sz w:val="24"/>
          <w:szCs w:val="24"/>
        </w:rPr>
      </w:pPr>
      <w:r w:rsidRPr="00636850">
        <w:rPr>
          <w:rFonts w:ascii="Times New Roman" w:hAnsi="Times New Roman" w:cs="Times New Roman"/>
          <w:sz w:val="24"/>
          <w:szCs w:val="24"/>
        </w:rPr>
        <w:t>Date:</w:t>
      </w:r>
    </w:p>
    <w:p w14:paraId="4E92A697" w14:textId="337C01DA" w:rsidR="00AB4739" w:rsidRPr="00636850" w:rsidRDefault="000121F7" w:rsidP="000121F7">
      <w:pPr>
        <w:pBdr>
          <w:bottom w:val="single" w:sz="6" w:space="1" w:color="auto"/>
        </w:pBdr>
        <w:spacing w:after="0" w:line="276" w:lineRule="auto"/>
        <w:jc w:val="both"/>
        <w:rPr>
          <w:rFonts w:ascii="Times New Roman" w:hAnsi="Times New Roman" w:cs="Times New Roman"/>
          <w:sz w:val="24"/>
          <w:szCs w:val="24"/>
        </w:rPr>
      </w:pPr>
      <w:r w:rsidRPr="00636850">
        <w:rPr>
          <w:rFonts w:ascii="Times New Roman" w:hAnsi="Times New Roman" w:cs="Times New Roman"/>
          <w:sz w:val="24"/>
          <w:szCs w:val="24"/>
        </w:rPr>
        <w:t>Place:</w:t>
      </w:r>
    </w:p>
    <w:p w14:paraId="543F76F3" w14:textId="77777777" w:rsidR="00AC16DF" w:rsidRDefault="00AC16DF" w:rsidP="00E5608C">
      <w:pPr>
        <w:spacing w:line="276" w:lineRule="auto"/>
        <w:jc w:val="both"/>
        <w:rPr>
          <w:rFonts w:ascii="Times New Roman" w:hAnsi="Times New Roman" w:cs="Times New Roman"/>
          <w:sz w:val="24"/>
          <w:szCs w:val="24"/>
          <w:u w:val="single"/>
        </w:rPr>
      </w:pPr>
    </w:p>
    <w:p w14:paraId="1B469B6E" w14:textId="32CD82F6" w:rsidR="003C7312" w:rsidRDefault="000121F7" w:rsidP="00E5608C">
      <w:pPr>
        <w:spacing w:line="276" w:lineRule="auto"/>
        <w:jc w:val="both"/>
        <w:rPr>
          <w:rFonts w:ascii="Times New Roman" w:hAnsi="Times New Roman" w:cs="Times New Roman"/>
          <w:sz w:val="24"/>
          <w:szCs w:val="24"/>
          <w:u w:val="single"/>
        </w:rPr>
      </w:pPr>
      <w:r w:rsidRPr="00636850">
        <w:rPr>
          <w:rFonts w:ascii="Times New Roman" w:hAnsi="Times New Roman" w:cs="Times New Roman"/>
          <w:sz w:val="24"/>
          <w:szCs w:val="24"/>
          <w:u w:val="single"/>
        </w:rPr>
        <w:t>Signatures: -</w:t>
      </w:r>
    </w:p>
    <w:tbl>
      <w:tblPr>
        <w:tblStyle w:val="TableGrid"/>
        <w:tblW w:w="9680" w:type="dxa"/>
        <w:tblLook w:val="04A0" w:firstRow="1" w:lastRow="0" w:firstColumn="1" w:lastColumn="0" w:noHBand="0" w:noVBand="1"/>
      </w:tblPr>
      <w:tblGrid>
        <w:gridCol w:w="4840"/>
        <w:gridCol w:w="4840"/>
      </w:tblGrid>
      <w:tr w:rsidR="003C7312" w14:paraId="389E2B6D" w14:textId="77777777" w:rsidTr="00476EE8">
        <w:trPr>
          <w:trHeight w:val="2797"/>
        </w:trPr>
        <w:tc>
          <w:tcPr>
            <w:tcW w:w="4840" w:type="dxa"/>
          </w:tcPr>
          <w:p w14:paraId="37016846" w14:textId="45EA89E8" w:rsidR="003C7312" w:rsidRPr="00636850" w:rsidRDefault="003C7312" w:rsidP="00A709CE">
            <w:pPr>
              <w:tabs>
                <w:tab w:val="right" w:pos="9026"/>
              </w:tabs>
              <w:spacing w:line="276" w:lineRule="auto"/>
              <w:jc w:val="both"/>
              <w:rPr>
                <w:rFonts w:ascii="Times New Roman" w:hAnsi="Times New Roman" w:cs="Times New Roman"/>
                <w:i/>
                <w:iCs/>
                <w:sz w:val="24"/>
                <w:szCs w:val="24"/>
              </w:rPr>
            </w:pPr>
            <w:r w:rsidRPr="00636850">
              <w:rPr>
                <w:rFonts w:ascii="Times New Roman" w:hAnsi="Times New Roman" w:cs="Times New Roman"/>
                <w:i/>
                <w:iCs/>
                <w:sz w:val="24"/>
                <w:szCs w:val="24"/>
              </w:rPr>
              <w:t xml:space="preserve">(Signature of </w:t>
            </w:r>
            <w:r w:rsidRPr="009D6DB1">
              <w:rPr>
                <w:rFonts w:ascii="Times New Roman" w:hAnsi="Times New Roman" w:cs="Times New Roman"/>
                <w:i/>
                <w:iCs/>
                <w:sz w:val="24"/>
                <w:szCs w:val="24"/>
              </w:rPr>
              <w:t>Client</w:t>
            </w:r>
            <w:r w:rsidRPr="00636850">
              <w:rPr>
                <w:rFonts w:ascii="Times New Roman" w:hAnsi="Times New Roman" w:cs="Times New Roman"/>
                <w:i/>
                <w:iCs/>
                <w:sz w:val="24"/>
                <w:szCs w:val="24"/>
              </w:rPr>
              <w:t>)</w:t>
            </w:r>
          </w:p>
        </w:tc>
        <w:tc>
          <w:tcPr>
            <w:tcW w:w="4840" w:type="dxa"/>
          </w:tcPr>
          <w:p w14:paraId="4C0A0CE9" w14:textId="29795E56" w:rsidR="003C7312" w:rsidRPr="00636850" w:rsidRDefault="003C7312" w:rsidP="003C7312">
            <w:pPr>
              <w:tabs>
                <w:tab w:val="right" w:pos="9026"/>
              </w:tabs>
              <w:spacing w:line="276" w:lineRule="auto"/>
              <w:jc w:val="right"/>
              <w:rPr>
                <w:rFonts w:ascii="Times New Roman" w:hAnsi="Times New Roman" w:cs="Times New Roman"/>
                <w:i/>
                <w:iCs/>
                <w:sz w:val="24"/>
                <w:szCs w:val="24"/>
              </w:rPr>
            </w:pPr>
            <w:r w:rsidRPr="00636850">
              <w:rPr>
                <w:rFonts w:ascii="Times New Roman" w:hAnsi="Times New Roman" w:cs="Times New Roman"/>
                <w:i/>
                <w:iCs/>
                <w:sz w:val="24"/>
                <w:szCs w:val="24"/>
              </w:rPr>
              <w:t xml:space="preserve">(Signature of </w:t>
            </w:r>
            <w:r>
              <w:rPr>
                <w:rFonts w:ascii="Times New Roman" w:hAnsi="Times New Roman" w:cs="Times New Roman"/>
                <w:i/>
                <w:iCs/>
                <w:sz w:val="24"/>
                <w:szCs w:val="24"/>
              </w:rPr>
              <w:t>Estate Agent/</w:t>
            </w:r>
            <w:r w:rsidRPr="009D6DB1">
              <w:rPr>
                <w:rFonts w:ascii="Times New Roman" w:hAnsi="Times New Roman" w:cs="Times New Roman"/>
                <w:i/>
                <w:iCs/>
                <w:sz w:val="24"/>
                <w:szCs w:val="24"/>
              </w:rPr>
              <w:t>Broker</w:t>
            </w:r>
            <w:r w:rsidRPr="00636850">
              <w:rPr>
                <w:rFonts w:ascii="Times New Roman" w:hAnsi="Times New Roman" w:cs="Times New Roman"/>
                <w:i/>
                <w:iCs/>
                <w:sz w:val="24"/>
                <w:szCs w:val="24"/>
              </w:rPr>
              <w:t>)</w:t>
            </w:r>
          </w:p>
        </w:tc>
      </w:tr>
      <w:tr w:rsidR="003C7312" w14:paraId="4859D84E" w14:textId="77777777" w:rsidTr="00476EE8">
        <w:trPr>
          <w:trHeight w:val="2458"/>
        </w:trPr>
        <w:tc>
          <w:tcPr>
            <w:tcW w:w="4840" w:type="dxa"/>
          </w:tcPr>
          <w:p w14:paraId="6C85A36D" w14:textId="44A987E9" w:rsidR="003C7312" w:rsidRPr="00636850" w:rsidRDefault="003C7312" w:rsidP="00A709CE">
            <w:pPr>
              <w:tabs>
                <w:tab w:val="right" w:pos="9026"/>
              </w:tabs>
              <w:spacing w:line="276" w:lineRule="auto"/>
              <w:jc w:val="both"/>
              <w:rPr>
                <w:rFonts w:ascii="Times New Roman" w:hAnsi="Times New Roman" w:cs="Times New Roman"/>
                <w:i/>
                <w:iCs/>
                <w:sz w:val="24"/>
                <w:szCs w:val="24"/>
              </w:rPr>
            </w:pPr>
            <w:r w:rsidRPr="00636850">
              <w:rPr>
                <w:rFonts w:ascii="Times New Roman" w:hAnsi="Times New Roman" w:cs="Times New Roman"/>
                <w:i/>
                <w:iCs/>
                <w:sz w:val="24"/>
                <w:szCs w:val="24"/>
              </w:rPr>
              <w:t>(Witness No. 1)</w:t>
            </w:r>
          </w:p>
        </w:tc>
        <w:tc>
          <w:tcPr>
            <w:tcW w:w="4840" w:type="dxa"/>
          </w:tcPr>
          <w:p w14:paraId="5DDB7D11" w14:textId="0C8ACBB5" w:rsidR="003C7312" w:rsidRPr="00636850" w:rsidRDefault="003C7312" w:rsidP="003C7312">
            <w:pPr>
              <w:tabs>
                <w:tab w:val="right" w:pos="9026"/>
              </w:tabs>
              <w:spacing w:line="276" w:lineRule="auto"/>
              <w:jc w:val="right"/>
              <w:rPr>
                <w:rFonts w:ascii="Times New Roman" w:hAnsi="Times New Roman" w:cs="Times New Roman"/>
                <w:i/>
                <w:iCs/>
                <w:sz w:val="24"/>
                <w:szCs w:val="24"/>
              </w:rPr>
            </w:pPr>
            <w:r w:rsidRPr="00636850">
              <w:rPr>
                <w:rFonts w:ascii="Times New Roman" w:hAnsi="Times New Roman" w:cs="Times New Roman"/>
                <w:i/>
                <w:iCs/>
                <w:sz w:val="24"/>
                <w:szCs w:val="24"/>
              </w:rPr>
              <w:t>(Witness No.2)</w:t>
            </w:r>
          </w:p>
        </w:tc>
      </w:tr>
    </w:tbl>
    <w:p w14:paraId="7F59C4F5" w14:textId="384F7A1B" w:rsidR="00AE262F" w:rsidRPr="00AE0335" w:rsidRDefault="00AE262F" w:rsidP="00645D6E">
      <w:pPr>
        <w:rPr>
          <w:rFonts w:ascii="Times New Roman" w:hAnsi="Times New Roman" w:cs="Times New Roman"/>
          <w:i/>
          <w:iCs/>
          <w:sz w:val="24"/>
          <w:szCs w:val="24"/>
        </w:rPr>
      </w:pPr>
    </w:p>
    <w:sectPr w:rsidR="00AE262F" w:rsidRPr="00AE0335" w:rsidSect="003C7312">
      <w:footerReference w:type="default" r:id="rId7"/>
      <w:pgSz w:w="11906" w:h="16838"/>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42AF56" w14:textId="77777777" w:rsidR="003C7312" w:rsidRDefault="003C7312" w:rsidP="003C7312">
      <w:pPr>
        <w:spacing w:after="0" w:line="240" w:lineRule="auto"/>
      </w:pPr>
      <w:r>
        <w:separator/>
      </w:r>
    </w:p>
  </w:endnote>
  <w:endnote w:type="continuationSeparator" w:id="0">
    <w:p w14:paraId="52A0ECA3" w14:textId="77777777" w:rsidR="003C7312" w:rsidRDefault="003C7312" w:rsidP="003C73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100123"/>
      <w:docPartObj>
        <w:docPartGallery w:val="Page Numbers (Bottom of Page)"/>
        <w:docPartUnique/>
      </w:docPartObj>
    </w:sdtPr>
    <w:sdtEndPr>
      <w:rPr>
        <w:rFonts w:ascii="Times New Roman" w:hAnsi="Times New Roman" w:cs="Times New Roman"/>
        <w:noProof/>
      </w:rPr>
    </w:sdtEndPr>
    <w:sdtContent>
      <w:p w14:paraId="18A4A6FB" w14:textId="5E01C911" w:rsidR="003C7312" w:rsidRPr="003C7312" w:rsidRDefault="003C7312">
        <w:pPr>
          <w:pStyle w:val="Footer"/>
          <w:jc w:val="right"/>
          <w:rPr>
            <w:rFonts w:ascii="Times New Roman" w:hAnsi="Times New Roman" w:cs="Times New Roman"/>
          </w:rPr>
        </w:pPr>
        <w:r w:rsidRPr="003C7312">
          <w:rPr>
            <w:rFonts w:ascii="Times New Roman" w:hAnsi="Times New Roman" w:cs="Times New Roman"/>
          </w:rPr>
          <w:fldChar w:fldCharType="begin"/>
        </w:r>
        <w:r w:rsidRPr="003C7312">
          <w:rPr>
            <w:rFonts w:ascii="Times New Roman" w:hAnsi="Times New Roman" w:cs="Times New Roman"/>
          </w:rPr>
          <w:instrText xml:space="preserve"> PAGE   \* MERGEFORMAT </w:instrText>
        </w:r>
        <w:r w:rsidRPr="003C7312">
          <w:rPr>
            <w:rFonts w:ascii="Times New Roman" w:hAnsi="Times New Roman" w:cs="Times New Roman"/>
          </w:rPr>
          <w:fldChar w:fldCharType="separate"/>
        </w:r>
        <w:r w:rsidRPr="003C7312">
          <w:rPr>
            <w:rFonts w:ascii="Times New Roman" w:hAnsi="Times New Roman" w:cs="Times New Roman"/>
            <w:noProof/>
          </w:rPr>
          <w:t>2</w:t>
        </w:r>
        <w:r w:rsidRPr="003C7312">
          <w:rPr>
            <w:rFonts w:ascii="Times New Roman" w:hAnsi="Times New Roman" w:cs="Times New Roman"/>
            <w:noProof/>
          </w:rPr>
          <w:fldChar w:fldCharType="end"/>
        </w:r>
      </w:p>
    </w:sdtContent>
  </w:sdt>
  <w:p w14:paraId="616C1BFD" w14:textId="77777777" w:rsidR="003C7312" w:rsidRDefault="003C73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D09D6A" w14:textId="77777777" w:rsidR="003C7312" w:rsidRDefault="003C7312" w:rsidP="003C7312">
      <w:pPr>
        <w:spacing w:after="0" w:line="240" w:lineRule="auto"/>
      </w:pPr>
      <w:r>
        <w:separator/>
      </w:r>
    </w:p>
  </w:footnote>
  <w:footnote w:type="continuationSeparator" w:id="0">
    <w:p w14:paraId="09487D38" w14:textId="77777777" w:rsidR="003C7312" w:rsidRDefault="003C7312" w:rsidP="003C73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67957"/>
    <w:multiLevelType w:val="hybridMultilevel"/>
    <w:tmpl w:val="94E21ED8"/>
    <w:lvl w:ilvl="0" w:tplc="40090001">
      <w:start w:val="1"/>
      <w:numFmt w:val="bullet"/>
      <w:lvlText w:val=""/>
      <w:lvlJc w:val="left"/>
      <w:pPr>
        <w:ind w:left="1222" w:hanging="360"/>
      </w:pPr>
      <w:rPr>
        <w:rFonts w:ascii="Symbol" w:hAnsi="Symbol" w:hint="default"/>
      </w:rPr>
    </w:lvl>
    <w:lvl w:ilvl="1" w:tplc="40090003" w:tentative="1">
      <w:start w:val="1"/>
      <w:numFmt w:val="bullet"/>
      <w:lvlText w:val="o"/>
      <w:lvlJc w:val="left"/>
      <w:pPr>
        <w:ind w:left="1942" w:hanging="360"/>
      </w:pPr>
      <w:rPr>
        <w:rFonts w:ascii="Courier New" w:hAnsi="Courier New" w:cs="Courier New" w:hint="default"/>
      </w:rPr>
    </w:lvl>
    <w:lvl w:ilvl="2" w:tplc="40090005" w:tentative="1">
      <w:start w:val="1"/>
      <w:numFmt w:val="bullet"/>
      <w:lvlText w:val=""/>
      <w:lvlJc w:val="left"/>
      <w:pPr>
        <w:ind w:left="2662" w:hanging="360"/>
      </w:pPr>
      <w:rPr>
        <w:rFonts w:ascii="Wingdings" w:hAnsi="Wingdings" w:hint="default"/>
      </w:rPr>
    </w:lvl>
    <w:lvl w:ilvl="3" w:tplc="40090001" w:tentative="1">
      <w:start w:val="1"/>
      <w:numFmt w:val="bullet"/>
      <w:lvlText w:val=""/>
      <w:lvlJc w:val="left"/>
      <w:pPr>
        <w:ind w:left="3382" w:hanging="360"/>
      </w:pPr>
      <w:rPr>
        <w:rFonts w:ascii="Symbol" w:hAnsi="Symbol" w:hint="default"/>
      </w:rPr>
    </w:lvl>
    <w:lvl w:ilvl="4" w:tplc="40090003" w:tentative="1">
      <w:start w:val="1"/>
      <w:numFmt w:val="bullet"/>
      <w:lvlText w:val="o"/>
      <w:lvlJc w:val="left"/>
      <w:pPr>
        <w:ind w:left="4102" w:hanging="360"/>
      </w:pPr>
      <w:rPr>
        <w:rFonts w:ascii="Courier New" w:hAnsi="Courier New" w:cs="Courier New" w:hint="default"/>
      </w:rPr>
    </w:lvl>
    <w:lvl w:ilvl="5" w:tplc="40090005" w:tentative="1">
      <w:start w:val="1"/>
      <w:numFmt w:val="bullet"/>
      <w:lvlText w:val=""/>
      <w:lvlJc w:val="left"/>
      <w:pPr>
        <w:ind w:left="4822" w:hanging="360"/>
      </w:pPr>
      <w:rPr>
        <w:rFonts w:ascii="Wingdings" w:hAnsi="Wingdings" w:hint="default"/>
      </w:rPr>
    </w:lvl>
    <w:lvl w:ilvl="6" w:tplc="40090001" w:tentative="1">
      <w:start w:val="1"/>
      <w:numFmt w:val="bullet"/>
      <w:lvlText w:val=""/>
      <w:lvlJc w:val="left"/>
      <w:pPr>
        <w:ind w:left="5542" w:hanging="360"/>
      </w:pPr>
      <w:rPr>
        <w:rFonts w:ascii="Symbol" w:hAnsi="Symbol" w:hint="default"/>
      </w:rPr>
    </w:lvl>
    <w:lvl w:ilvl="7" w:tplc="40090003" w:tentative="1">
      <w:start w:val="1"/>
      <w:numFmt w:val="bullet"/>
      <w:lvlText w:val="o"/>
      <w:lvlJc w:val="left"/>
      <w:pPr>
        <w:ind w:left="6262" w:hanging="360"/>
      </w:pPr>
      <w:rPr>
        <w:rFonts w:ascii="Courier New" w:hAnsi="Courier New" w:cs="Courier New" w:hint="default"/>
      </w:rPr>
    </w:lvl>
    <w:lvl w:ilvl="8" w:tplc="40090005" w:tentative="1">
      <w:start w:val="1"/>
      <w:numFmt w:val="bullet"/>
      <w:lvlText w:val=""/>
      <w:lvlJc w:val="left"/>
      <w:pPr>
        <w:ind w:left="6982" w:hanging="360"/>
      </w:pPr>
      <w:rPr>
        <w:rFonts w:ascii="Wingdings" w:hAnsi="Wingdings" w:hint="default"/>
      </w:rPr>
    </w:lvl>
  </w:abstractNum>
  <w:abstractNum w:abstractNumId="1" w15:restartNumberingAfterBreak="0">
    <w:nsid w:val="0E242901"/>
    <w:multiLevelType w:val="hybridMultilevel"/>
    <w:tmpl w:val="9C94877E"/>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2" w15:restartNumberingAfterBreak="0">
    <w:nsid w:val="163F206F"/>
    <w:multiLevelType w:val="multilevel"/>
    <w:tmpl w:val="938278F8"/>
    <w:lvl w:ilvl="0">
      <w:start w:val="1"/>
      <w:numFmt w:val="decimal"/>
      <w:lvlText w:val="%1."/>
      <w:lvlJc w:val="left"/>
      <w:pPr>
        <w:tabs>
          <w:tab w:val="num" w:pos="502"/>
        </w:tabs>
        <w:ind w:left="502" w:hanging="360"/>
      </w:pPr>
      <w:rPr>
        <w:b/>
        <w:bCs/>
      </w:rPr>
    </w:lvl>
    <w:lvl w:ilvl="1">
      <w:start w:val="1"/>
      <w:numFmt w:val="bullet"/>
      <w:lvlText w:val="o"/>
      <w:lvlJc w:val="left"/>
      <w:pPr>
        <w:tabs>
          <w:tab w:val="num" w:pos="1222"/>
        </w:tabs>
        <w:ind w:left="1222" w:hanging="360"/>
      </w:pPr>
      <w:rPr>
        <w:rFonts w:ascii="Courier New" w:hAnsi="Courier New" w:hint="default"/>
        <w:sz w:val="20"/>
      </w:r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3" w15:restartNumberingAfterBreak="0">
    <w:nsid w:val="2D7B0AB2"/>
    <w:multiLevelType w:val="hybridMultilevel"/>
    <w:tmpl w:val="AB848F74"/>
    <w:lvl w:ilvl="0" w:tplc="37BEFFE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376B3A05"/>
    <w:multiLevelType w:val="hybridMultilevel"/>
    <w:tmpl w:val="76F401A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3D900964"/>
    <w:multiLevelType w:val="hybridMultilevel"/>
    <w:tmpl w:val="F3C216C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4D7A0831"/>
    <w:multiLevelType w:val="multilevel"/>
    <w:tmpl w:val="C9BA635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F8C61D4"/>
    <w:multiLevelType w:val="multilevel"/>
    <w:tmpl w:val="FE3015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F9A7A14"/>
    <w:multiLevelType w:val="hybridMultilevel"/>
    <w:tmpl w:val="9876642E"/>
    <w:lvl w:ilvl="0" w:tplc="FEC42F3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581A29EC"/>
    <w:multiLevelType w:val="hybridMultilevel"/>
    <w:tmpl w:val="7B969390"/>
    <w:lvl w:ilvl="0" w:tplc="8ACAE9E8">
      <w:start w:val="1"/>
      <w:numFmt w:val="upperRoman"/>
      <w:lvlText w:val="%1."/>
      <w:lvlJc w:val="right"/>
      <w:pPr>
        <w:ind w:left="928" w:hanging="360"/>
      </w:pPr>
      <w:rPr>
        <w:b/>
        <w:bCs/>
      </w:rPr>
    </w:lvl>
    <w:lvl w:ilvl="1" w:tplc="40090019" w:tentative="1">
      <w:start w:val="1"/>
      <w:numFmt w:val="lowerLetter"/>
      <w:lvlText w:val="%2."/>
      <w:lvlJc w:val="left"/>
      <w:pPr>
        <w:ind w:left="1648" w:hanging="360"/>
      </w:pPr>
    </w:lvl>
    <w:lvl w:ilvl="2" w:tplc="4009001B" w:tentative="1">
      <w:start w:val="1"/>
      <w:numFmt w:val="lowerRoman"/>
      <w:lvlText w:val="%3."/>
      <w:lvlJc w:val="right"/>
      <w:pPr>
        <w:ind w:left="2368" w:hanging="180"/>
      </w:pPr>
    </w:lvl>
    <w:lvl w:ilvl="3" w:tplc="4009000F" w:tentative="1">
      <w:start w:val="1"/>
      <w:numFmt w:val="decimal"/>
      <w:lvlText w:val="%4."/>
      <w:lvlJc w:val="left"/>
      <w:pPr>
        <w:ind w:left="3088" w:hanging="360"/>
      </w:pPr>
    </w:lvl>
    <w:lvl w:ilvl="4" w:tplc="40090019" w:tentative="1">
      <w:start w:val="1"/>
      <w:numFmt w:val="lowerLetter"/>
      <w:lvlText w:val="%5."/>
      <w:lvlJc w:val="left"/>
      <w:pPr>
        <w:ind w:left="3808" w:hanging="360"/>
      </w:pPr>
    </w:lvl>
    <w:lvl w:ilvl="5" w:tplc="4009001B" w:tentative="1">
      <w:start w:val="1"/>
      <w:numFmt w:val="lowerRoman"/>
      <w:lvlText w:val="%6."/>
      <w:lvlJc w:val="right"/>
      <w:pPr>
        <w:ind w:left="4528" w:hanging="180"/>
      </w:pPr>
    </w:lvl>
    <w:lvl w:ilvl="6" w:tplc="4009000F" w:tentative="1">
      <w:start w:val="1"/>
      <w:numFmt w:val="decimal"/>
      <w:lvlText w:val="%7."/>
      <w:lvlJc w:val="left"/>
      <w:pPr>
        <w:ind w:left="5248" w:hanging="360"/>
      </w:pPr>
    </w:lvl>
    <w:lvl w:ilvl="7" w:tplc="40090019" w:tentative="1">
      <w:start w:val="1"/>
      <w:numFmt w:val="lowerLetter"/>
      <w:lvlText w:val="%8."/>
      <w:lvlJc w:val="left"/>
      <w:pPr>
        <w:ind w:left="5968" w:hanging="360"/>
      </w:pPr>
    </w:lvl>
    <w:lvl w:ilvl="8" w:tplc="4009001B" w:tentative="1">
      <w:start w:val="1"/>
      <w:numFmt w:val="lowerRoman"/>
      <w:lvlText w:val="%9."/>
      <w:lvlJc w:val="right"/>
      <w:pPr>
        <w:ind w:left="6688" w:hanging="180"/>
      </w:pPr>
    </w:lvl>
  </w:abstractNum>
  <w:abstractNum w:abstractNumId="10" w15:restartNumberingAfterBreak="0">
    <w:nsid w:val="5BCB4172"/>
    <w:multiLevelType w:val="multilevel"/>
    <w:tmpl w:val="FE3015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DF57850"/>
    <w:multiLevelType w:val="hybridMultilevel"/>
    <w:tmpl w:val="6A26CF3C"/>
    <w:lvl w:ilvl="0" w:tplc="CAD00B1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803742966">
    <w:abstractNumId w:val="8"/>
  </w:num>
  <w:num w:numId="2" w16cid:durableId="1694529176">
    <w:abstractNumId w:val="11"/>
  </w:num>
  <w:num w:numId="3" w16cid:durableId="1974366357">
    <w:abstractNumId w:val="3"/>
  </w:num>
  <w:num w:numId="4" w16cid:durableId="1257400288">
    <w:abstractNumId w:val="2"/>
  </w:num>
  <w:num w:numId="5" w16cid:durableId="98531541">
    <w:abstractNumId w:val="9"/>
  </w:num>
  <w:num w:numId="6" w16cid:durableId="912349944">
    <w:abstractNumId w:val="10"/>
  </w:num>
  <w:num w:numId="7" w16cid:durableId="1456095395">
    <w:abstractNumId w:val="7"/>
  </w:num>
  <w:num w:numId="8" w16cid:durableId="1346640166">
    <w:abstractNumId w:val="0"/>
  </w:num>
  <w:num w:numId="9" w16cid:durableId="1178038132">
    <w:abstractNumId w:val="5"/>
  </w:num>
  <w:num w:numId="10" w16cid:durableId="480925119">
    <w:abstractNumId w:val="4"/>
  </w:num>
  <w:num w:numId="11" w16cid:durableId="918557607">
    <w:abstractNumId w:val="6"/>
  </w:num>
  <w:num w:numId="12" w16cid:durableId="4130183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97C"/>
    <w:rsid w:val="000121F7"/>
    <w:rsid w:val="000148FA"/>
    <w:rsid w:val="00016C3C"/>
    <w:rsid w:val="00035BC6"/>
    <w:rsid w:val="00053C55"/>
    <w:rsid w:val="0009045B"/>
    <w:rsid w:val="000B5355"/>
    <w:rsid w:val="00102311"/>
    <w:rsid w:val="001C4D3D"/>
    <w:rsid w:val="001E597C"/>
    <w:rsid w:val="002F6F47"/>
    <w:rsid w:val="00380611"/>
    <w:rsid w:val="00383C20"/>
    <w:rsid w:val="003C2861"/>
    <w:rsid w:val="003C7312"/>
    <w:rsid w:val="004021B3"/>
    <w:rsid w:val="00441F27"/>
    <w:rsid w:val="00476EE8"/>
    <w:rsid w:val="004B245C"/>
    <w:rsid w:val="004C33AB"/>
    <w:rsid w:val="005175BD"/>
    <w:rsid w:val="0052778C"/>
    <w:rsid w:val="00614045"/>
    <w:rsid w:val="006269BA"/>
    <w:rsid w:val="00636850"/>
    <w:rsid w:val="00645D6E"/>
    <w:rsid w:val="0068232D"/>
    <w:rsid w:val="00731E9F"/>
    <w:rsid w:val="007372C1"/>
    <w:rsid w:val="00794E9F"/>
    <w:rsid w:val="007B1A58"/>
    <w:rsid w:val="0081612F"/>
    <w:rsid w:val="00870948"/>
    <w:rsid w:val="008C1684"/>
    <w:rsid w:val="008D064C"/>
    <w:rsid w:val="008D5D14"/>
    <w:rsid w:val="00903403"/>
    <w:rsid w:val="009138F9"/>
    <w:rsid w:val="00952E0F"/>
    <w:rsid w:val="00973BBD"/>
    <w:rsid w:val="009D60C6"/>
    <w:rsid w:val="009D6DB1"/>
    <w:rsid w:val="00A242DB"/>
    <w:rsid w:val="00A34525"/>
    <w:rsid w:val="00A6624C"/>
    <w:rsid w:val="00A709CE"/>
    <w:rsid w:val="00AB4739"/>
    <w:rsid w:val="00AC16DF"/>
    <w:rsid w:val="00AE0335"/>
    <w:rsid w:val="00AE262F"/>
    <w:rsid w:val="00B23080"/>
    <w:rsid w:val="00B34982"/>
    <w:rsid w:val="00B841DE"/>
    <w:rsid w:val="00C124A1"/>
    <w:rsid w:val="00C754AC"/>
    <w:rsid w:val="00C850DC"/>
    <w:rsid w:val="00CD16D6"/>
    <w:rsid w:val="00D132FF"/>
    <w:rsid w:val="00D91183"/>
    <w:rsid w:val="00DB39AB"/>
    <w:rsid w:val="00DF29E6"/>
    <w:rsid w:val="00E221DE"/>
    <w:rsid w:val="00E53BAD"/>
    <w:rsid w:val="00E54FDE"/>
    <w:rsid w:val="00E5608C"/>
    <w:rsid w:val="00E754E2"/>
    <w:rsid w:val="00ED7BFD"/>
    <w:rsid w:val="00EE550C"/>
    <w:rsid w:val="00FE58A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8443C9"/>
  <w15:chartTrackingRefBased/>
  <w15:docId w15:val="{EA5B9501-BD1F-4A9D-912F-84D970341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1F27"/>
    <w:pPr>
      <w:ind w:left="720"/>
      <w:contextualSpacing/>
    </w:pPr>
  </w:style>
  <w:style w:type="table" w:styleId="TableGrid">
    <w:name w:val="Table Grid"/>
    <w:basedOn w:val="TableNormal"/>
    <w:uiPriority w:val="39"/>
    <w:rsid w:val="005277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3685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636850"/>
    <w:rPr>
      <w:b/>
      <w:bCs/>
    </w:rPr>
  </w:style>
  <w:style w:type="paragraph" w:styleId="Header">
    <w:name w:val="header"/>
    <w:basedOn w:val="Normal"/>
    <w:link w:val="HeaderChar"/>
    <w:uiPriority w:val="99"/>
    <w:unhideWhenUsed/>
    <w:rsid w:val="003C73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7312"/>
  </w:style>
  <w:style w:type="paragraph" w:styleId="Footer">
    <w:name w:val="footer"/>
    <w:basedOn w:val="Normal"/>
    <w:link w:val="FooterChar"/>
    <w:uiPriority w:val="99"/>
    <w:unhideWhenUsed/>
    <w:rsid w:val="003C731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73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147747">
      <w:bodyDiv w:val="1"/>
      <w:marLeft w:val="0"/>
      <w:marRight w:val="0"/>
      <w:marTop w:val="0"/>
      <w:marBottom w:val="0"/>
      <w:divBdr>
        <w:top w:val="none" w:sz="0" w:space="0" w:color="auto"/>
        <w:left w:val="none" w:sz="0" w:space="0" w:color="auto"/>
        <w:bottom w:val="none" w:sz="0" w:space="0" w:color="auto"/>
        <w:right w:val="none" w:sz="0" w:space="0" w:color="auto"/>
      </w:divBdr>
    </w:div>
    <w:div w:id="274143769">
      <w:bodyDiv w:val="1"/>
      <w:marLeft w:val="0"/>
      <w:marRight w:val="0"/>
      <w:marTop w:val="0"/>
      <w:marBottom w:val="0"/>
      <w:divBdr>
        <w:top w:val="none" w:sz="0" w:space="0" w:color="auto"/>
        <w:left w:val="none" w:sz="0" w:space="0" w:color="auto"/>
        <w:bottom w:val="none" w:sz="0" w:space="0" w:color="auto"/>
        <w:right w:val="none" w:sz="0" w:space="0" w:color="auto"/>
      </w:divBdr>
    </w:div>
    <w:div w:id="304748568">
      <w:bodyDiv w:val="1"/>
      <w:marLeft w:val="0"/>
      <w:marRight w:val="0"/>
      <w:marTop w:val="0"/>
      <w:marBottom w:val="0"/>
      <w:divBdr>
        <w:top w:val="none" w:sz="0" w:space="0" w:color="auto"/>
        <w:left w:val="none" w:sz="0" w:space="0" w:color="auto"/>
        <w:bottom w:val="none" w:sz="0" w:space="0" w:color="auto"/>
        <w:right w:val="none" w:sz="0" w:space="0" w:color="auto"/>
      </w:divBdr>
    </w:div>
    <w:div w:id="351761258">
      <w:bodyDiv w:val="1"/>
      <w:marLeft w:val="0"/>
      <w:marRight w:val="0"/>
      <w:marTop w:val="0"/>
      <w:marBottom w:val="0"/>
      <w:divBdr>
        <w:top w:val="none" w:sz="0" w:space="0" w:color="auto"/>
        <w:left w:val="none" w:sz="0" w:space="0" w:color="auto"/>
        <w:bottom w:val="none" w:sz="0" w:space="0" w:color="auto"/>
        <w:right w:val="none" w:sz="0" w:space="0" w:color="auto"/>
      </w:divBdr>
    </w:div>
    <w:div w:id="379136625">
      <w:bodyDiv w:val="1"/>
      <w:marLeft w:val="0"/>
      <w:marRight w:val="0"/>
      <w:marTop w:val="0"/>
      <w:marBottom w:val="0"/>
      <w:divBdr>
        <w:top w:val="none" w:sz="0" w:space="0" w:color="auto"/>
        <w:left w:val="none" w:sz="0" w:space="0" w:color="auto"/>
        <w:bottom w:val="none" w:sz="0" w:space="0" w:color="auto"/>
        <w:right w:val="none" w:sz="0" w:space="0" w:color="auto"/>
      </w:divBdr>
    </w:div>
    <w:div w:id="532766243">
      <w:bodyDiv w:val="1"/>
      <w:marLeft w:val="0"/>
      <w:marRight w:val="0"/>
      <w:marTop w:val="0"/>
      <w:marBottom w:val="0"/>
      <w:divBdr>
        <w:top w:val="none" w:sz="0" w:space="0" w:color="auto"/>
        <w:left w:val="none" w:sz="0" w:space="0" w:color="auto"/>
        <w:bottom w:val="none" w:sz="0" w:space="0" w:color="auto"/>
        <w:right w:val="none" w:sz="0" w:space="0" w:color="auto"/>
      </w:divBdr>
    </w:div>
    <w:div w:id="594243575">
      <w:bodyDiv w:val="1"/>
      <w:marLeft w:val="0"/>
      <w:marRight w:val="0"/>
      <w:marTop w:val="0"/>
      <w:marBottom w:val="0"/>
      <w:divBdr>
        <w:top w:val="none" w:sz="0" w:space="0" w:color="auto"/>
        <w:left w:val="none" w:sz="0" w:space="0" w:color="auto"/>
        <w:bottom w:val="none" w:sz="0" w:space="0" w:color="auto"/>
        <w:right w:val="none" w:sz="0" w:space="0" w:color="auto"/>
      </w:divBdr>
    </w:div>
    <w:div w:id="611589804">
      <w:bodyDiv w:val="1"/>
      <w:marLeft w:val="0"/>
      <w:marRight w:val="0"/>
      <w:marTop w:val="0"/>
      <w:marBottom w:val="0"/>
      <w:divBdr>
        <w:top w:val="none" w:sz="0" w:space="0" w:color="auto"/>
        <w:left w:val="none" w:sz="0" w:space="0" w:color="auto"/>
        <w:bottom w:val="none" w:sz="0" w:space="0" w:color="auto"/>
        <w:right w:val="none" w:sz="0" w:space="0" w:color="auto"/>
      </w:divBdr>
    </w:div>
    <w:div w:id="730692571">
      <w:bodyDiv w:val="1"/>
      <w:marLeft w:val="0"/>
      <w:marRight w:val="0"/>
      <w:marTop w:val="0"/>
      <w:marBottom w:val="0"/>
      <w:divBdr>
        <w:top w:val="none" w:sz="0" w:space="0" w:color="auto"/>
        <w:left w:val="none" w:sz="0" w:space="0" w:color="auto"/>
        <w:bottom w:val="none" w:sz="0" w:space="0" w:color="auto"/>
        <w:right w:val="none" w:sz="0" w:space="0" w:color="auto"/>
      </w:divBdr>
    </w:div>
    <w:div w:id="962730873">
      <w:bodyDiv w:val="1"/>
      <w:marLeft w:val="0"/>
      <w:marRight w:val="0"/>
      <w:marTop w:val="0"/>
      <w:marBottom w:val="0"/>
      <w:divBdr>
        <w:top w:val="none" w:sz="0" w:space="0" w:color="auto"/>
        <w:left w:val="none" w:sz="0" w:space="0" w:color="auto"/>
        <w:bottom w:val="none" w:sz="0" w:space="0" w:color="auto"/>
        <w:right w:val="none" w:sz="0" w:space="0" w:color="auto"/>
      </w:divBdr>
    </w:div>
    <w:div w:id="1025669728">
      <w:bodyDiv w:val="1"/>
      <w:marLeft w:val="0"/>
      <w:marRight w:val="0"/>
      <w:marTop w:val="0"/>
      <w:marBottom w:val="0"/>
      <w:divBdr>
        <w:top w:val="none" w:sz="0" w:space="0" w:color="auto"/>
        <w:left w:val="none" w:sz="0" w:space="0" w:color="auto"/>
        <w:bottom w:val="none" w:sz="0" w:space="0" w:color="auto"/>
        <w:right w:val="none" w:sz="0" w:space="0" w:color="auto"/>
      </w:divBdr>
    </w:div>
    <w:div w:id="1041705668">
      <w:bodyDiv w:val="1"/>
      <w:marLeft w:val="0"/>
      <w:marRight w:val="0"/>
      <w:marTop w:val="0"/>
      <w:marBottom w:val="0"/>
      <w:divBdr>
        <w:top w:val="none" w:sz="0" w:space="0" w:color="auto"/>
        <w:left w:val="none" w:sz="0" w:space="0" w:color="auto"/>
        <w:bottom w:val="none" w:sz="0" w:space="0" w:color="auto"/>
        <w:right w:val="none" w:sz="0" w:space="0" w:color="auto"/>
      </w:divBdr>
    </w:div>
    <w:div w:id="1230076552">
      <w:bodyDiv w:val="1"/>
      <w:marLeft w:val="0"/>
      <w:marRight w:val="0"/>
      <w:marTop w:val="0"/>
      <w:marBottom w:val="0"/>
      <w:divBdr>
        <w:top w:val="none" w:sz="0" w:space="0" w:color="auto"/>
        <w:left w:val="none" w:sz="0" w:space="0" w:color="auto"/>
        <w:bottom w:val="none" w:sz="0" w:space="0" w:color="auto"/>
        <w:right w:val="none" w:sz="0" w:space="0" w:color="auto"/>
      </w:divBdr>
    </w:div>
    <w:div w:id="1280992528">
      <w:bodyDiv w:val="1"/>
      <w:marLeft w:val="0"/>
      <w:marRight w:val="0"/>
      <w:marTop w:val="0"/>
      <w:marBottom w:val="0"/>
      <w:divBdr>
        <w:top w:val="none" w:sz="0" w:space="0" w:color="auto"/>
        <w:left w:val="none" w:sz="0" w:space="0" w:color="auto"/>
        <w:bottom w:val="none" w:sz="0" w:space="0" w:color="auto"/>
        <w:right w:val="none" w:sz="0" w:space="0" w:color="auto"/>
      </w:divBdr>
    </w:div>
    <w:div w:id="1341660858">
      <w:bodyDiv w:val="1"/>
      <w:marLeft w:val="0"/>
      <w:marRight w:val="0"/>
      <w:marTop w:val="0"/>
      <w:marBottom w:val="0"/>
      <w:divBdr>
        <w:top w:val="none" w:sz="0" w:space="0" w:color="auto"/>
        <w:left w:val="none" w:sz="0" w:space="0" w:color="auto"/>
        <w:bottom w:val="none" w:sz="0" w:space="0" w:color="auto"/>
        <w:right w:val="none" w:sz="0" w:space="0" w:color="auto"/>
      </w:divBdr>
    </w:div>
    <w:div w:id="1572960352">
      <w:bodyDiv w:val="1"/>
      <w:marLeft w:val="0"/>
      <w:marRight w:val="0"/>
      <w:marTop w:val="0"/>
      <w:marBottom w:val="0"/>
      <w:divBdr>
        <w:top w:val="none" w:sz="0" w:space="0" w:color="auto"/>
        <w:left w:val="none" w:sz="0" w:space="0" w:color="auto"/>
        <w:bottom w:val="none" w:sz="0" w:space="0" w:color="auto"/>
        <w:right w:val="none" w:sz="0" w:space="0" w:color="auto"/>
      </w:divBdr>
    </w:div>
    <w:div w:id="1626815152">
      <w:bodyDiv w:val="1"/>
      <w:marLeft w:val="0"/>
      <w:marRight w:val="0"/>
      <w:marTop w:val="0"/>
      <w:marBottom w:val="0"/>
      <w:divBdr>
        <w:top w:val="none" w:sz="0" w:space="0" w:color="auto"/>
        <w:left w:val="none" w:sz="0" w:space="0" w:color="auto"/>
        <w:bottom w:val="none" w:sz="0" w:space="0" w:color="auto"/>
        <w:right w:val="none" w:sz="0" w:space="0" w:color="auto"/>
      </w:divBdr>
    </w:div>
    <w:div w:id="1750882069">
      <w:bodyDiv w:val="1"/>
      <w:marLeft w:val="0"/>
      <w:marRight w:val="0"/>
      <w:marTop w:val="0"/>
      <w:marBottom w:val="0"/>
      <w:divBdr>
        <w:top w:val="none" w:sz="0" w:space="0" w:color="auto"/>
        <w:left w:val="none" w:sz="0" w:space="0" w:color="auto"/>
        <w:bottom w:val="none" w:sz="0" w:space="0" w:color="auto"/>
        <w:right w:val="none" w:sz="0" w:space="0" w:color="auto"/>
      </w:divBdr>
    </w:div>
    <w:div w:id="1751736340">
      <w:bodyDiv w:val="1"/>
      <w:marLeft w:val="0"/>
      <w:marRight w:val="0"/>
      <w:marTop w:val="0"/>
      <w:marBottom w:val="0"/>
      <w:divBdr>
        <w:top w:val="none" w:sz="0" w:space="0" w:color="auto"/>
        <w:left w:val="none" w:sz="0" w:space="0" w:color="auto"/>
        <w:bottom w:val="none" w:sz="0" w:space="0" w:color="auto"/>
        <w:right w:val="none" w:sz="0" w:space="0" w:color="auto"/>
      </w:divBdr>
    </w:div>
    <w:div w:id="1806118510">
      <w:bodyDiv w:val="1"/>
      <w:marLeft w:val="0"/>
      <w:marRight w:val="0"/>
      <w:marTop w:val="0"/>
      <w:marBottom w:val="0"/>
      <w:divBdr>
        <w:top w:val="none" w:sz="0" w:space="0" w:color="auto"/>
        <w:left w:val="none" w:sz="0" w:space="0" w:color="auto"/>
        <w:bottom w:val="none" w:sz="0" w:space="0" w:color="auto"/>
        <w:right w:val="none" w:sz="0" w:space="0" w:color="auto"/>
      </w:divBdr>
    </w:div>
    <w:div w:id="1979409240">
      <w:bodyDiv w:val="1"/>
      <w:marLeft w:val="0"/>
      <w:marRight w:val="0"/>
      <w:marTop w:val="0"/>
      <w:marBottom w:val="0"/>
      <w:divBdr>
        <w:top w:val="none" w:sz="0" w:space="0" w:color="auto"/>
        <w:left w:val="none" w:sz="0" w:space="0" w:color="auto"/>
        <w:bottom w:val="none" w:sz="0" w:space="0" w:color="auto"/>
        <w:right w:val="none" w:sz="0" w:space="0" w:color="auto"/>
      </w:divBdr>
    </w:div>
    <w:div w:id="2135639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476</Words>
  <Characters>3006</Characters>
  <Application>Microsoft Office Word</Application>
  <DocSecurity>0</DocSecurity>
  <Lines>60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 Rahul Rao</dc:creator>
  <cp:keywords/>
  <dc:description/>
  <cp:lastModifiedBy>Adv Rahul Rao</cp:lastModifiedBy>
  <cp:revision>2</cp:revision>
  <cp:lastPrinted>2025-07-30T10:26:00Z</cp:lastPrinted>
  <dcterms:created xsi:type="dcterms:W3CDTF">2025-07-30T10:31:00Z</dcterms:created>
  <dcterms:modified xsi:type="dcterms:W3CDTF">2025-07-30T10:31:00Z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98c72f862ee92bf69db4e29187678bdb8a8f1427d501a7feec94ccaf1bd99a98</vt:lpwstr>
  </property>
</Properties>
</file>